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BB563" w14:textId="77777777" w:rsidR="00AF0293" w:rsidRPr="001B790C" w:rsidRDefault="00AF0293" w:rsidP="00AF0293">
      <w:pPr>
        <w:keepNext/>
        <w:keepLines/>
        <w:widowControl/>
        <w:suppressAutoHyphens/>
        <w:spacing w:after="40"/>
        <w:jc w:val="right"/>
        <w:outlineLvl w:val="0"/>
        <w:rPr>
          <w:rFonts w:ascii="Times New Roman" w:eastAsia="Dotum" w:hAnsi="Times New Roman" w:cs="Times New Roman"/>
          <w:b/>
          <w:kern w:val="2"/>
          <w:sz w:val="24"/>
          <w:szCs w:val="40"/>
          <w:u w:val="single"/>
          <w:lang w:val="ro-RO" w:eastAsia="en-US"/>
          <w14:ligatures w14:val="standardContextual"/>
        </w:rPr>
      </w:pPr>
      <w:bookmarkStart w:id="0" w:name="_Toc237856324"/>
      <w:r w:rsidRPr="001B790C">
        <w:rPr>
          <w:rFonts w:ascii="Times New Roman" w:eastAsia="Dotum" w:hAnsi="Times New Roman" w:cs="Times New Roman"/>
          <w:b/>
          <w:bCs/>
          <w:kern w:val="2"/>
          <w:sz w:val="24"/>
          <w:szCs w:val="40"/>
          <w:u w:val="single"/>
          <w:lang w:val="ro-RO" w:eastAsia="en-US"/>
          <w14:ligatures w14:val="standardContextual"/>
        </w:rPr>
        <w:t xml:space="preserve">Anexa I </w:t>
      </w:r>
      <w:r w:rsidRPr="001B790C">
        <w:rPr>
          <w:rFonts w:ascii="Times New Roman" w:eastAsia="Dotum" w:hAnsi="Times New Roman" w:cs="Times New Roman"/>
          <w:b/>
          <w:kern w:val="2"/>
          <w:sz w:val="24"/>
          <w:szCs w:val="40"/>
          <w:u w:val="single"/>
          <w:lang w:val="ro-RO" w:eastAsia="en-US"/>
          <w14:ligatures w14:val="standardContextual"/>
        </w:rPr>
        <w:t>– Expresie de interes</w:t>
      </w:r>
      <w:bookmarkEnd w:id="0"/>
    </w:p>
    <w:p w14:paraId="73FA9059" w14:textId="77777777" w:rsidR="00AF0293" w:rsidRPr="001B790C" w:rsidRDefault="00AF0293" w:rsidP="00AF0293">
      <w:pPr>
        <w:widowControl/>
        <w:suppressAutoHyphens/>
        <w:spacing w:line="360" w:lineRule="auto"/>
        <w:jc w:val="center"/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</w:pPr>
    </w:p>
    <w:p w14:paraId="6E808A0F" w14:textId="77777777" w:rsidR="00AF0293" w:rsidRPr="001B790C" w:rsidRDefault="00AF0293" w:rsidP="00AF0293">
      <w:pPr>
        <w:widowControl/>
        <w:suppressAutoHyphens/>
        <w:spacing w:line="360" w:lineRule="auto"/>
        <w:jc w:val="center"/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  <w:t>Antet ofertant participant</w:t>
      </w:r>
    </w:p>
    <w:p w14:paraId="543D58A9" w14:textId="77777777" w:rsidR="00AF0293" w:rsidRPr="001B790C" w:rsidRDefault="00AF0293" w:rsidP="00AF0293">
      <w:pPr>
        <w:widowControl/>
        <w:suppressAutoHyphens/>
        <w:spacing w:line="360" w:lineRule="auto"/>
        <w:jc w:val="center"/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</w:pPr>
    </w:p>
    <w:p w14:paraId="507F24EF" w14:textId="77777777" w:rsidR="00AF0293" w:rsidRPr="001B790C" w:rsidRDefault="00AF0293" w:rsidP="00AF0293">
      <w:pPr>
        <w:widowControl/>
        <w:suppressAutoHyphens/>
        <w:spacing w:line="360" w:lineRule="auto"/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  <w:t>Nr ……./ ……….</w:t>
      </w:r>
      <w:r w:rsidRPr="001B790C"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  <w:tab/>
      </w:r>
      <w:r w:rsidRPr="001B790C"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  <w:tab/>
      </w:r>
      <w:r w:rsidRPr="001B790C"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  <w:tab/>
      </w:r>
      <w:r w:rsidRPr="001B790C"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  <w:tab/>
      </w:r>
      <w:r w:rsidRPr="001B790C"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  <w:tab/>
      </w:r>
      <w:r w:rsidRPr="001B790C"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  <w:tab/>
      </w:r>
      <w:r w:rsidRPr="001B790C"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  <w:tab/>
      </w:r>
      <w:r w:rsidRPr="001B790C"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  <w:tab/>
        <w:t>Nr........../............. IFA……./……….</w:t>
      </w:r>
    </w:p>
    <w:p w14:paraId="38B8C0FD" w14:textId="77777777" w:rsidR="00AF0293" w:rsidRPr="001B790C" w:rsidRDefault="00AF0293" w:rsidP="00AF0293">
      <w:pPr>
        <w:widowControl/>
        <w:suppressAutoHyphens/>
        <w:spacing w:line="360" w:lineRule="auto"/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</w:pPr>
    </w:p>
    <w:p w14:paraId="310294F6" w14:textId="77777777" w:rsidR="00AF0293" w:rsidRPr="001B790C" w:rsidRDefault="00AF0293" w:rsidP="00AF0293">
      <w:pPr>
        <w:widowControl/>
        <w:suppressAutoHyphens/>
        <w:spacing w:line="36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  <w:t xml:space="preserve">Către: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Institutul de Fizică Atomică (IFA)</w:t>
      </w:r>
    </w:p>
    <w:p w14:paraId="4B197B35" w14:textId="77777777" w:rsidR="00AF0293" w:rsidRPr="001B790C" w:rsidRDefault="00AF0293" w:rsidP="00AF0293">
      <w:pPr>
        <w:widowControl/>
        <w:suppressAutoHyphens/>
        <w:spacing w:line="360" w:lineRule="auto"/>
        <w:ind w:left="708"/>
        <w:jc w:val="both"/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Str. Atomiștilor, nr 407, Măgurele, Ilfov</w:t>
      </w:r>
    </w:p>
    <w:p w14:paraId="2B9871ED" w14:textId="77777777" w:rsidR="00AF0293" w:rsidRPr="001B790C" w:rsidRDefault="00AF0293" w:rsidP="00AF0293">
      <w:pPr>
        <w:widowControl/>
        <w:suppressAutoHyphens/>
        <w:spacing w:line="360" w:lineRule="auto"/>
        <w:jc w:val="both"/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</w:pPr>
    </w:p>
    <w:p w14:paraId="3E9D0BA3" w14:textId="77777777" w:rsidR="00AF0293" w:rsidRPr="001B790C" w:rsidRDefault="00AF0293" w:rsidP="00AF0293">
      <w:pPr>
        <w:widowControl/>
        <w:suppressAutoHyphens/>
        <w:spacing w:line="360" w:lineRule="auto"/>
        <w:jc w:val="center"/>
        <w:rPr>
          <w:rFonts w:ascii="Times New Roman" w:hAnsi="Times New Roman" w:cs="Times New Roman"/>
          <w:b/>
          <w:bCs/>
          <w:w w:val="105"/>
          <w:kern w:val="2"/>
          <w:sz w:val="24"/>
          <w:szCs w:val="24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b/>
          <w:bCs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Expresie de interes </w:t>
      </w:r>
    </w:p>
    <w:p w14:paraId="4D73F112" w14:textId="77777777" w:rsidR="00AF0293" w:rsidRPr="001B790C" w:rsidRDefault="00AF0293" w:rsidP="00AF0293">
      <w:pPr>
        <w:widowControl/>
        <w:tabs>
          <w:tab w:val="left" w:leader="dot" w:pos="9606"/>
        </w:tabs>
        <w:suppressAutoHyphens/>
        <w:spacing w:before="121" w:line="276" w:lineRule="auto"/>
        <w:ind w:right="-14"/>
        <w:jc w:val="both"/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Prin prezenta, în conformitate cu prevederile art. 7 din HG nr.1265/2004 pentru aprobarea Normelor metodologice privind contractarea, finanțarea şi evaluarea programelor, proiectelor de cercetare-dezvoltare şi inovare şi a acțiunilor cuprinse în Planul național de cercetare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softHyphen/>
        <w:t xml:space="preserve"> dezvoltare şi inovare, cu modificările şi completările ulterioare, ale HG nr. 1188/2022 privind aprobarea Planului Național de Cercetare-Dezvoltare şi Inovare pentru perioada 2022-2027 (PNCDI  IV), cu modificările  şi completările  ulterioare  şi ale</w:t>
      </w:r>
      <w:r w:rsidRPr="001B790C">
        <w:rPr>
          <w:rFonts w:ascii="Times New Roman" w:hAnsi="Times New Roman" w:cs="Times New Roman"/>
          <w:spacing w:val="16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Decizia ANC</w:t>
      </w:r>
      <w:r w:rsidRPr="001B790C">
        <w:rPr>
          <w:rFonts w:ascii="Times New Roman" w:hAnsi="Times New Roman" w:cs="Times New Roman"/>
          <w:spacing w:val="30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nr ............../……......</w:t>
      </w:r>
      <w:r w:rsidRPr="001B790C">
        <w:rPr>
          <w:rFonts w:ascii="Times New Roman" w:hAnsi="Times New Roman" w:cs="Times New Roman"/>
          <w:spacing w:val="-5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, ne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exprimăm</w:t>
      </w:r>
      <w:r w:rsidRPr="001B790C">
        <w:rPr>
          <w:rFonts w:ascii="Times New Roman" w:hAnsi="Times New Roman" w:cs="Times New Roman"/>
          <w:spacing w:val="-1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intenția</w:t>
      </w:r>
      <w:r w:rsidRPr="001B790C">
        <w:rPr>
          <w:rFonts w:ascii="Times New Roman" w:hAnsi="Times New Roman" w:cs="Times New Roman"/>
          <w:spacing w:val="-6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de</w:t>
      </w:r>
      <w:r w:rsidRPr="001B790C">
        <w:rPr>
          <w:rFonts w:ascii="Times New Roman" w:hAnsi="Times New Roman" w:cs="Times New Roman"/>
          <w:spacing w:val="-24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a</w:t>
      </w:r>
      <w:r w:rsidRPr="001B790C">
        <w:rPr>
          <w:rFonts w:ascii="Times New Roman" w:hAnsi="Times New Roman" w:cs="Times New Roman"/>
          <w:spacing w:val="-12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participa, în</w:t>
      </w:r>
      <w:r w:rsidRPr="001B790C">
        <w:rPr>
          <w:rFonts w:ascii="Times New Roman" w:hAnsi="Times New Roman" w:cs="Times New Roman"/>
          <w:spacing w:val="-41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calitate</w:t>
      </w:r>
      <w:r w:rsidRPr="001B790C">
        <w:rPr>
          <w:rFonts w:ascii="Times New Roman" w:hAnsi="Times New Roman" w:cs="Times New Roman"/>
          <w:spacing w:val="-14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de</w:t>
      </w:r>
      <w:r w:rsidRPr="001B790C">
        <w:rPr>
          <w:rFonts w:ascii="Times New Roman" w:hAnsi="Times New Roman" w:cs="Times New Roman"/>
          <w:spacing w:val="-19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ofertant,</w:t>
      </w:r>
      <w:r w:rsidRPr="001B790C">
        <w:rPr>
          <w:rFonts w:ascii="Times New Roman" w:hAnsi="Times New Roman" w:cs="Times New Roman"/>
          <w:spacing w:val="-8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b/>
          <w:w w:val="105"/>
          <w:kern w:val="2"/>
          <w:sz w:val="24"/>
          <w:szCs w:val="24"/>
          <w:lang w:val="ro-RO" w:eastAsia="en-US"/>
          <w14:ligatures w14:val="standardContextual"/>
        </w:rPr>
        <w:t>la</w:t>
      </w:r>
      <w:r w:rsidRPr="001B790C">
        <w:rPr>
          <w:rFonts w:ascii="Times New Roman" w:hAnsi="Times New Roman" w:cs="Times New Roman"/>
          <w:b/>
          <w:spacing w:val="-10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b/>
          <w:w w:val="105"/>
          <w:kern w:val="2"/>
          <w:sz w:val="24"/>
          <w:szCs w:val="24"/>
          <w:lang w:val="ro-RO" w:eastAsia="en-US"/>
          <w14:ligatures w14:val="standardContextual"/>
        </w:rPr>
        <w:t>Competiția</w:t>
      </w:r>
      <w:r w:rsidRPr="001B790C">
        <w:rPr>
          <w:rFonts w:ascii="Times New Roman" w:hAnsi="Times New Roman" w:cs="Times New Roman"/>
          <w:b/>
          <w:spacing w:val="3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b/>
          <w:w w:val="105"/>
          <w:kern w:val="2"/>
          <w:sz w:val="24"/>
          <w:szCs w:val="24"/>
          <w:lang w:val="ro-RO" w:eastAsia="en-US"/>
          <w14:ligatures w14:val="standardContextual"/>
        </w:rPr>
        <w:t>pentru</w:t>
      </w:r>
      <w:r w:rsidRPr="001B790C">
        <w:rPr>
          <w:rFonts w:ascii="Times New Roman" w:hAnsi="Times New Roman" w:cs="Times New Roman"/>
          <w:b/>
          <w:spacing w:val="-6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b/>
          <w:w w:val="105"/>
          <w:kern w:val="2"/>
          <w:sz w:val="24"/>
          <w:szCs w:val="24"/>
          <w:lang w:val="ro-RO" w:eastAsia="en-US"/>
          <w14:ligatures w14:val="standardContextual"/>
        </w:rPr>
        <w:t>atribuirea,</w:t>
      </w:r>
      <w:r w:rsidRPr="001B790C">
        <w:rPr>
          <w:rFonts w:ascii="Times New Roman" w:hAnsi="Times New Roman" w:cs="Times New Roman"/>
          <w:b/>
          <w:spacing w:val="-2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b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prin procedura de selectare "licitație restrânsă", a  execuției  proiectului </w:t>
      </w:r>
      <w:r w:rsidRPr="001B790C">
        <w:rPr>
          <w:rFonts w:ascii="Times New Roman" w:hAnsi="Times New Roman" w:cs="Times New Roman"/>
          <w:kern w:val="2"/>
          <w:sz w:val="24"/>
          <w:szCs w:val="21"/>
          <w:lang w:val="ro-RO" w:eastAsia="en-US"/>
          <w14:ligatures w14:val="standardContextual"/>
        </w:rPr>
        <w:t>„</w:t>
      </w:r>
      <w:r w:rsidRPr="001B790C">
        <w:rPr>
          <w:rFonts w:ascii="Times New Roman" w:hAnsi="Times New Roman" w:cs="Times New Roman"/>
          <w:i/>
          <w:iCs/>
          <w:kern w:val="2"/>
          <w:sz w:val="24"/>
          <w:szCs w:val="21"/>
          <w:lang w:val="ro-RO" w:eastAsia="en-US"/>
          <w14:ligatures w14:val="standardContextual"/>
        </w:rPr>
        <w:t>Creșterea gradului de conștientizare a tehnologiilor cuantice în România</w:t>
      </w:r>
      <w:r w:rsidRPr="001B790C">
        <w:rPr>
          <w:rFonts w:ascii="Times New Roman" w:hAnsi="Times New Roman" w:cs="Times New Roman"/>
          <w:kern w:val="2"/>
          <w:sz w:val="24"/>
          <w:szCs w:val="21"/>
          <w:lang w:val="ro-RO" w:eastAsia="en-US"/>
          <w14:ligatures w14:val="standardContextual"/>
        </w:rPr>
        <w:t>” (RAQTRO)</w:t>
      </w:r>
      <w:r w:rsidRPr="001B790C"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în perioada 2026-2028.</w:t>
      </w:r>
    </w:p>
    <w:p w14:paraId="73F4206B" w14:textId="77777777" w:rsidR="00AF0293" w:rsidRPr="001B790C" w:rsidRDefault="00AF0293" w:rsidP="00AF0293">
      <w:pPr>
        <w:widowControl/>
        <w:suppressAutoHyphens/>
        <w:spacing w:before="113" w:line="276" w:lineRule="auto"/>
        <w:ind w:right="-14"/>
        <w:jc w:val="both"/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Se anexează:</w:t>
      </w:r>
    </w:p>
    <w:p w14:paraId="778CA3C0" w14:textId="77777777" w:rsidR="00AF0293" w:rsidRPr="001B790C" w:rsidRDefault="00AF0293" w:rsidP="00AF0293">
      <w:pPr>
        <w:tabs>
          <w:tab w:val="left" w:pos="1637"/>
        </w:tabs>
        <w:suppressAutoHyphens/>
        <w:spacing w:before="15" w:line="276" w:lineRule="auto"/>
        <w:ind w:right="-14"/>
        <w:jc w:val="both"/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</w:pPr>
    </w:p>
    <w:p w14:paraId="6972F8C1" w14:textId="77777777" w:rsidR="00AF0293" w:rsidRPr="001B790C" w:rsidRDefault="00AF0293" w:rsidP="00AF0293">
      <w:pPr>
        <w:widowControl/>
        <w:numPr>
          <w:ilvl w:val="0"/>
          <w:numId w:val="2"/>
        </w:numPr>
        <w:tabs>
          <w:tab w:val="clear" w:pos="-1283"/>
          <w:tab w:val="num" w:pos="0"/>
          <w:tab w:val="left" w:pos="1843"/>
        </w:tabs>
        <w:suppressAutoHyphens/>
        <w:spacing w:before="15" w:line="276" w:lineRule="auto"/>
        <w:ind w:left="426" w:right="-14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Declaraţie de eligibilitate, pe propria răspundere, prin care se declară că sunt respectate condițiile generale de eligibilitate ale potențialilor contractori, în conformitate cu</w:t>
      </w:r>
      <w:r w:rsidRPr="001B790C">
        <w:rPr>
          <w:rFonts w:ascii="Times New Roman" w:hAnsi="Times New Roman" w:cs="Times New Roman"/>
          <w:spacing w:val="-9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prevederile</w:t>
      </w:r>
      <w:r w:rsidRPr="001B790C">
        <w:rPr>
          <w:rFonts w:ascii="Times New Roman" w:hAnsi="Times New Roman" w:cs="Times New Roman"/>
          <w:spacing w:val="1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Cap.</w:t>
      </w:r>
      <w:r w:rsidRPr="001B790C">
        <w:rPr>
          <w:rFonts w:ascii="Times New Roman" w:hAnsi="Times New Roman" w:cs="Times New Roman"/>
          <w:spacing w:val="-6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3</w:t>
      </w:r>
      <w:r w:rsidRPr="001B790C">
        <w:rPr>
          <w:rFonts w:ascii="Times New Roman" w:hAnsi="Times New Roman" w:cs="Times New Roman"/>
          <w:spacing w:val="-18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"Eligibilitatea</w:t>
      </w:r>
      <w:r w:rsidRPr="001B790C">
        <w:rPr>
          <w:rFonts w:ascii="Times New Roman" w:hAnsi="Times New Roman" w:cs="Times New Roman"/>
          <w:spacing w:val="-15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potențialilor</w:t>
      </w:r>
      <w:r w:rsidRPr="001B790C">
        <w:rPr>
          <w:rFonts w:ascii="Times New Roman" w:hAnsi="Times New Roman" w:cs="Times New Roman"/>
          <w:spacing w:val="5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contractori"</w:t>
      </w:r>
      <w:r w:rsidRPr="001B790C">
        <w:rPr>
          <w:rFonts w:ascii="Times New Roman" w:hAnsi="Times New Roman" w:cs="Times New Roman"/>
          <w:spacing w:val="-5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din</w:t>
      </w:r>
      <w:r w:rsidRPr="001B790C">
        <w:rPr>
          <w:rFonts w:ascii="Times New Roman" w:hAnsi="Times New Roman" w:cs="Times New Roman"/>
          <w:spacing w:val="-9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HG</w:t>
      </w:r>
      <w:r w:rsidRPr="001B790C">
        <w:rPr>
          <w:rFonts w:ascii="Times New Roman" w:hAnsi="Times New Roman" w:cs="Times New Roman"/>
          <w:spacing w:val="-9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nr. 1265/2004 pentru aprobarea </w:t>
      </w:r>
      <w:r w:rsidRPr="001B790C">
        <w:rPr>
          <w:rFonts w:ascii="Times New Roman" w:hAnsi="Times New Roman" w:cs="Times New Roman"/>
          <w:i/>
          <w:w w:val="105"/>
          <w:kern w:val="2"/>
          <w:sz w:val="24"/>
          <w:szCs w:val="24"/>
          <w:lang w:val="ro-RO" w:eastAsia="en-US"/>
          <w14:ligatures w14:val="standardContextual"/>
        </w:rPr>
        <w:t>Normelor metodologice privind contractarea, finanțarea şi</w:t>
      </w:r>
      <w:r w:rsidRPr="001B790C">
        <w:rPr>
          <w:rFonts w:ascii="Times New Roman" w:hAnsi="Times New Roman" w:cs="Times New Roman"/>
          <w:i/>
          <w:spacing w:val="-28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i/>
          <w:w w:val="105"/>
          <w:kern w:val="2"/>
          <w:sz w:val="24"/>
          <w:szCs w:val="24"/>
          <w:lang w:val="ro-RO" w:eastAsia="en-US"/>
          <w14:ligatures w14:val="standardContextual"/>
        </w:rPr>
        <w:t>evaluarea</w:t>
      </w:r>
      <w:r w:rsidRPr="001B790C">
        <w:rPr>
          <w:rFonts w:ascii="Times New Roman" w:hAnsi="Times New Roman" w:cs="Times New Roman"/>
          <w:i/>
          <w:spacing w:val="-17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i/>
          <w:w w:val="105"/>
          <w:kern w:val="2"/>
          <w:sz w:val="24"/>
          <w:szCs w:val="24"/>
          <w:lang w:val="ro-RO" w:eastAsia="en-US"/>
          <w14:ligatures w14:val="standardContextual"/>
        </w:rPr>
        <w:t>programelor,</w:t>
      </w:r>
      <w:r w:rsidRPr="001B790C">
        <w:rPr>
          <w:rFonts w:ascii="Times New Roman" w:hAnsi="Times New Roman" w:cs="Times New Roman"/>
          <w:i/>
          <w:spacing w:val="-9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i/>
          <w:w w:val="105"/>
          <w:kern w:val="2"/>
          <w:sz w:val="24"/>
          <w:szCs w:val="24"/>
          <w:lang w:val="ro-RO" w:eastAsia="en-US"/>
          <w14:ligatures w14:val="standardContextual"/>
        </w:rPr>
        <w:t>proiectelor</w:t>
      </w:r>
      <w:r w:rsidRPr="001B790C">
        <w:rPr>
          <w:rFonts w:ascii="Times New Roman" w:hAnsi="Times New Roman" w:cs="Times New Roman"/>
          <w:i/>
          <w:spacing w:val="-11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i/>
          <w:w w:val="105"/>
          <w:kern w:val="2"/>
          <w:sz w:val="24"/>
          <w:szCs w:val="24"/>
          <w:lang w:val="ro-RO" w:eastAsia="en-US"/>
          <w14:ligatures w14:val="standardContextual"/>
        </w:rPr>
        <w:t>de</w:t>
      </w:r>
      <w:r w:rsidRPr="001B790C">
        <w:rPr>
          <w:rFonts w:ascii="Times New Roman" w:hAnsi="Times New Roman" w:cs="Times New Roman"/>
          <w:i/>
          <w:spacing w:val="-23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i/>
          <w:w w:val="105"/>
          <w:kern w:val="2"/>
          <w:sz w:val="24"/>
          <w:szCs w:val="24"/>
          <w:lang w:val="ro-RO" w:eastAsia="en-US"/>
          <w14:ligatures w14:val="standardContextual"/>
        </w:rPr>
        <w:t>cercetare-dezvoltare</w:t>
      </w:r>
      <w:r w:rsidRPr="001B790C">
        <w:rPr>
          <w:rFonts w:ascii="Times New Roman" w:hAnsi="Times New Roman" w:cs="Times New Roman"/>
          <w:i/>
          <w:spacing w:val="-36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i/>
          <w:w w:val="105"/>
          <w:kern w:val="2"/>
          <w:sz w:val="24"/>
          <w:szCs w:val="24"/>
          <w:lang w:val="ro-RO" w:eastAsia="en-US"/>
          <w14:ligatures w14:val="standardContextual"/>
        </w:rPr>
        <w:t>şi</w:t>
      </w:r>
      <w:r w:rsidRPr="001B790C">
        <w:rPr>
          <w:rFonts w:ascii="Times New Roman" w:hAnsi="Times New Roman" w:cs="Times New Roman"/>
          <w:i/>
          <w:spacing w:val="-27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i/>
          <w:w w:val="105"/>
          <w:kern w:val="2"/>
          <w:sz w:val="24"/>
          <w:szCs w:val="24"/>
          <w:lang w:val="ro-RO" w:eastAsia="en-US"/>
          <w14:ligatures w14:val="standardContextual"/>
        </w:rPr>
        <w:t>inovare</w:t>
      </w:r>
      <w:r w:rsidRPr="001B790C">
        <w:rPr>
          <w:rFonts w:ascii="Times New Roman" w:hAnsi="Times New Roman" w:cs="Times New Roman"/>
          <w:i/>
          <w:spacing w:val="-11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i/>
          <w:w w:val="105"/>
          <w:kern w:val="2"/>
          <w:sz w:val="24"/>
          <w:szCs w:val="24"/>
          <w:lang w:val="ro-RO" w:eastAsia="en-US"/>
          <w14:ligatures w14:val="standardContextual"/>
        </w:rPr>
        <w:t>şi</w:t>
      </w:r>
      <w:r w:rsidRPr="001B790C">
        <w:rPr>
          <w:rFonts w:ascii="Times New Roman" w:hAnsi="Times New Roman" w:cs="Times New Roman"/>
          <w:i/>
          <w:spacing w:val="-30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i/>
          <w:w w:val="105"/>
          <w:kern w:val="2"/>
          <w:sz w:val="24"/>
          <w:szCs w:val="24"/>
          <w:lang w:val="ro-RO" w:eastAsia="en-US"/>
          <w14:ligatures w14:val="standardContextual"/>
        </w:rPr>
        <w:t>a</w:t>
      </w:r>
      <w:r w:rsidRPr="001B790C">
        <w:rPr>
          <w:rFonts w:ascii="Times New Roman" w:hAnsi="Times New Roman" w:cs="Times New Roman"/>
          <w:i/>
          <w:spacing w:val="-29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i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acțiunilor cuprinse în Planul național de cercetare-dezvoltare şi inovare,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cu modificările şi completările ulterioare.</w:t>
      </w:r>
      <w:r w:rsidRPr="001B790C">
        <w:rPr>
          <w:rFonts w:ascii="Times New Roman" w:hAnsi="Times New Roman" w:cs="Times New Roman"/>
          <w:spacing w:val="18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(anexată)</w:t>
      </w:r>
    </w:p>
    <w:p w14:paraId="7ABDF5A0" w14:textId="77777777" w:rsidR="00AF0293" w:rsidRPr="001B790C" w:rsidRDefault="00AF0293" w:rsidP="00AF0293">
      <w:pPr>
        <w:widowControl/>
        <w:numPr>
          <w:ilvl w:val="0"/>
          <w:numId w:val="1"/>
        </w:numPr>
        <w:tabs>
          <w:tab w:val="clear" w:pos="-1283"/>
          <w:tab w:val="num" w:pos="0"/>
          <w:tab w:val="left" w:pos="1843"/>
        </w:tabs>
        <w:suppressAutoHyphens/>
        <w:spacing w:before="15" w:line="276" w:lineRule="auto"/>
        <w:ind w:left="426" w:right="-14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Codul de înscriere în Registrul central al potențialilor contractori (RPC)</w:t>
      </w:r>
      <w:hyperlink r:id="rId5">
        <w:r w:rsidRPr="001B790C">
          <w:rPr>
            <w:rFonts w:ascii="Times New Roman" w:hAnsi="Times New Roman" w:cs="Times New Roman"/>
            <w:w w:val="105"/>
            <w:kern w:val="2"/>
            <w:sz w:val="24"/>
            <w:szCs w:val="24"/>
            <w:u w:val="single"/>
            <w:lang w:val="ro-RO" w:eastAsia="en-US"/>
            <w14:ligatures w14:val="standardContextual"/>
          </w:rPr>
          <w:t xml:space="preserve"> https://rpc.research.gov.ro/,</w:t>
        </w:r>
      </w:hyperlink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în conformitate cu art. 14 din HG nr. 1265/2004, cu modificările şi completările</w:t>
      </w:r>
      <w:r w:rsidRPr="001B790C">
        <w:rPr>
          <w:rFonts w:ascii="Times New Roman" w:hAnsi="Times New Roman" w:cs="Times New Roman"/>
          <w:spacing w:val="18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ulterioare.</w:t>
      </w:r>
    </w:p>
    <w:p w14:paraId="64850272" w14:textId="77777777" w:rsidR="00AF0293" w:rsidRPr="001B790C" w:rsidRDefault="00AF0293" w:rsidP="00AF0293">
      <w:pPr>
        <w:widowControl/>
        <w:numPr>
          <w:ilvl w:val="0"/>
          <w:numId w:val="1"/>
        </w:numPr>
        <w:tabs>
          <w:tab w:val="clear" w:pos="-1283"/>
          <w:tab w:val="num" w:pos="0"/>
          <w:tab w:val="left" w:pos="1843"/>
        </w:tabs>
        <w:suppressAutoHyphens/>
        <w:spacing w:before="15" w:line="276" w:lineRule="auto"/>
        <w:ind w:left="426" w:right="-14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iCs/>
          <w:kern w:val="2"/>
          <w:sz w:val="24"/>
          <w:szCs w:val="24"/>
          <w:lang w:val="ro-RO" w:eastAsia="en-US"/>
          <w14:ligatures w14:val="standardContextual"/>
        </w:rPr>
        <w:t xml:space="preserve">Lista organizațiilor membre ale consorțiului care își exprimă intenția de participare, cu precizarea organizației coordonatoare, în conformitate cu prevederile Termenilor de Referința pentru Competiția 2026 - </w:t>
      </w:r>
      <w:r w:rsidRPr="001B790C">
        <w:rPr>
          <w:rFonts w:ascii="Times New Roman" w:hAnsi="Times New Roman" w:cs="Times New Roman"/>
          <w:i/>
          <w:iCs/>
          <w:kern w:val="2"/>
          <w:sz w:val="24"/>
          <w:szCs w:val="21"/>
          <w:lang w:val="ro-RO" w:eastAsia="en-US"/>
          <w14:ligatures w14:val="standardContextual"/>
        </w:rPr>
        <w:t>Creșterea gradului de conștientizare a tehnologiilor cuantice în România</w:t>
      </w:r>
      <w:r w:rsidRPr="001B790C">
        <w:rPr>
          <w:rFonts w:ascii="Times New Roman" w:hAnsi="Times New Roman" w:cs="Times New Roman"/>
          <w:kern w:val="2"/>
          <w:sz w:val="24"/>
          <w:szCs w:val="21"/>
          <w:lang w:val="ro-RO" w:eastAsia="en-US"/>
          <w14:ligatures w14:val="standardContextual"/>
        </w:rPr>
        <w:t xml:space="preserve">” (RAQTRO). </w:t>
      </w:r>
    </w:p>
    <w:p w14:paraId="5DBBAB0D" w14:textId="77777777" w:rsidR="00AF0293" w:rsidRPr="001B790C" w:rsidRDefault="00AF0293" w:rsidP="00AF0293">
      <w:pPr>
        <w:widowControl/>
        <w:suppressAutoHyphens/>
        <w:spacing w:line="276" w:lineRule="auto"/>
        <w:jc w:val="right"/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</w:pPr>
    </w:p>
    <w:tbl>
      <w:tblPr>
        <w:tblStyle w:val="TableGrid"/>
        <w:tblW w:w="9895" w:type="dxa"/>
        <w:tblLayout w:type="fixed"/>
        <w:tblLook w:val="04A0" w:firstRow="1" w:lastRow="0" w:firstColumn="1" w:lastColumn="0" w:noHBand="0" w:noVBand="1"/>
      </w:tblPr>
      <w:tblGrid>
        <w:gridCol w:w="9895"/>
      </w:tblGrid>
      <w:tr w:rsidR="00AF0293" w:rsidRPr="001B790C" w14:paraId="2756D49F" w14:textId="77777777" w:rsidTr="00420483">
        <w:tc>
          <w:tcPr>
            <w:tcW w:w="9895" w:type="dxa"/>
          </w:tcPr>
          <w:p w14:paraId="22CCD6BD" w14:textId="77777777" w:rsidR="00AF0293" w:rsidRPr="001B790C" w:rsidRDefault="00AF0293" w:rsidP="00AF0293">
            <w:pPr>
              <w:widowControl/>
              <w:spacing w:line="276" w:lineRule="auto"/>
              <w:rPr>
                <w:rFonts w:ascii="Times New Roman" w:hAnsi="Times New Roman" w:cs="Times New Roman"/>
                <w:w w:val="105"/>
                <w:kern w:val="2"/>
                <w:sz w:val="24"/>
                <w:szCs w:val="24"/>
                <w:lang w:val="ro-RO" w:eastAsia="en-US"/>
                <w14:ligatures w14:val="standardContextual"/>
              </w:rPr>
            </w:pPr>
            <w:r w:rsidRPr="001B790C">
              <w:rPr>
                <w:rFonts w:ascii="Times New Roman" w:eastAsia="Batang" w:hAnsi="Times New Roman" w:cs="Times New Roman"/>
                <w:b/>
                <w:w w:val="105"/>
                <w:sz w:val="24"/>
                <w:szCs w:val="24"/>
                <w:lang w:val="ro-RO" w:eastAsia="en-US"/>
                <w14:ligatures w14:val="standardContextual"/>
              </w:rPr>
              <w:t>Instituţia solicitantă</w:t>
            </w:r>
          </w:p>
        </w:tc>
      </w:tr>
      <w:tr w:rsidR="00AF0293" w:rsidRPr="001B790C" w14:paraId="1162634E" w14:textId="77777777" w:rsidTr="00420483">
        <w:tc>
          <w:tcPr>
            <w:tcW w:w="9895" w:type="dxa"/>
          </w:tcPr>
          <w:p w14:paraId="4927A7EF" w14:textId="77777777" w:rsidR="00AF0293" w:rsidRPr="001B790C" w:rsidRDefault="00AF0293" w:rsidP="00AF0293">
            <w:pPr>
              <w:widowControl/>
              <w:spacing w:line="276" w:lineRule="auto"/>
              <w:rPr>
                <w:rFonts w:ascii="Times New Roman" w:hAnsi="Times New Roman" w:cs="Times New Roman"/>
                <w:w w:val="105"/>
                <w:kern w:val="2"/>
                <w:sz w:val="24"/>
                <w:szCs w:val="24"/>
                <w:lang w:val="ro-RO" w:eastAsia="en-US"/>
                <w14:ligatures w14:val="standardContextual"/>
              </w:rPr>
            </w:pPr>
            <w:r w:rsidRPr="001B790C">
              <w:rPr>
                <w:rFonts w:ascii="Times New Roman" w:eastAsia="Batang" w:hAnsi="Times New Roman" w:cs="Times New Roman"/>
                <w:b/>
                <w:w w:val="110"/>
                <w:sz w:val="24"/>
                <w:szCs w:val="24"/>
                <w:lang w:val="ro-RO" w:eastAsia="en-US"/>
                <w14:ligatures w14:val="standardContextual"/>
              </w:rPr>
              <w:t>Denumire completă a organizaţiei participante</w:t>
            </w:r>
          </w:p>
        </w:tc>
      </w:tr>
      <w:tr w:rsidR="00AF0293" w:rsidRPr="001B790C" w14:paraId="372D9974" w14:textId="77777777" w:rsidTr="00420483">
        <w:tc>
          <w:tcPr>
            <w:tcW w:w="9895" w:type="dxa"/>
          </w:tcPr>
          <w:p w14:paraId="068854E5" w14:textId="77777777" w:rsidR="00AF0293" w:rsidRPr="001B790C" w:rsidRDefault="00AF0293" w:rsidP="00AF0293">
            <w:pPr>
              <w:widowControl/>
              <w:spacing w:line="276" w:lineRule="auto"/>
              <w:rPr>
                <w:rFonts w:ascii="Times New Roman" w:hAnsi="Times New Roman" w:cs="Times New Roman"/>
                <w:w w:val="105"/>
                <w:kern w:val="2"/>
                <w:sz w:val="24"/>
                <w:szCs w:val="24"/>
                <w:lang w:val="ro-RO" w:eastAsia="en-US"/>
                <w14:ligatures w14:val="standardContextual"/>
              </w:rPr>
            </w:pPr>
            <w:r w:rsidRPr="001B790C">
              <w:rPr>
                <w:rFonts w:ascii="Times New Roman" w:eastAsia="Batang" w:hAnsi="Times New Roman" w:cs="Times New Roman"/>
                <w:b/>
                <w:w w:val="110"/>
                <w:sz w:val="24"/>
                <w:szCs w:val="24"/>
                <w:lang w:val="ro-RO" w:eastAsia="en-US"/>
                <w14:ligatures w14:val="standardContextual"/>
              </w:rPr>
              <w:t>Categorie*</w:t>
            </w:r>
          </w:p>
        </w:tc>
      </w:tr>
      <w:tr w:rsidR="00AF0293" w:rsidRPr="001B790C" w14:paraId="12ACC1A6" w14:textId="77777777" w:rsidTr="00420483">
        <w:tc>
          <w:tcPr>
            <w:tcW w:w="9895" w:type="dxa"/>
          </w:tcPr>
          <w:p w14:paraId="6B64BCD2" w14:textId="77777777" w:rsidR="00AF0293" w:rsidRPr="001B790C" w:rsidRDefault="00AF0293" w:rsidP="00AF0293">
            <w:pPr>
              <w:widowControl/>
              <w:spacing w:line="276" w:lineRule="auto"/>
              <w:rPr>
                <w:rFonts w:ascii="Times New Roman" w:hAnsi="Times New Roman" w:cs="Times New Roman"/>
                <w:w w:val="105"/>
                <w:kern w:val="2"/>
                <w:sz w:val="24"/>
                <w:szCs w:val="24"/>
                <w:lang w:val="ro-RO" w:eastAsia="en-US"/>
                <w14:ligatures w14:val="standardContextual"/>
              </w:rPr>
            </w:pPr>
            <w:r w:rsidRPr="001B790C">
              <w:rPr>
                <w:rFonts w:ascii="Times New Roman" w:eastAsia="Batang" w:hAnsi="Times New Roman" w:cs="Times New Roman"/>
                <w:b/>
                <w:w w:val="105"/>
                <w:sz w:val="24"/>
                <w:szCs w:val="24"/>
                <w:lang w:val="ro-RO" w:eastAsia="en-US"/>
                <w14:ligatures w14:val="standardContextual"/>
              </w:rPr>
              <w:t>Adresă</w:t>
            </w:r>
          </w:p>
        </w:tc>
      </w:tr>
      <w:tr w:rsidR="00AF0293" w:rsidRPr="001B790C" w14:paraId="3E1D01D4" w14:textId="77777777" w:rsidTr="00420483">
        <w:tc>
          <w:tcPr>
            <w:tcW w:w="9895" w:type="dxa"/>
          </w:tcPr>
          <w:p w14:paraId="088DAC70" w14:textId="77777777" w:rsidR="00AF0293" w:rsidRPr="001B790C" w:rsidRDefault="00AF0293" w:rsidP="00AF0293">
            <w:pPr>
              <w:widowControl/>
              <w:spacing w:line="276" w:lineRule="auto"/>
              <w:rPr>
                <w:rFonts w:ascii="Times New Roman" w:hAnsi="Times New Roman" w:cs="Times New Roman"/>
                <w:w w:val="105"/>
                <w:kern w:val="2"/>
                <w:sz w:val="24"/>
                <w:szCs w:val="24"/>
                <w:lang w:val="ro-RO" w:eastAsia="en-US"/>
                <w14:ligatures w14:val="standardContextual"/>
              </w:rPr>
            </w:pPr>
            <w:r w:rsidRPr="001B790C">
              <w:rPr>
                <w:rFonts w:ascii="Times New Roman" w:eastAsia="Batang" w:hAnsi="Times New Roman" w:cs="Times New Roman"/>
                <w:b/>
                <w:w w:val="110"/>
                <w:sz w:val="24"/>
                <w:szCs w:val="24"/>
                <w:lang w:val="ro-RO" w:eastAsia="en-US"/>
                <w14:ligatures w14:val="standardContextual"/>
              </w:rPr>
              <w:t>CUI</w:t>
            </w:r>
          </w:p>
        </w:tc>
      </w:tr>
      <w:tr w:rsidR="00AF0293" w:rsidRPr="001B790C" w14:paraId="5AB14EBA" w14:textId="77777777" w:rsidTr="00420483">
        <w:tc>
          <w:tcPr>
            <w:tcW w:w="9895" w:type="dxa"/>
          </w:tcPr>
          <w:p w14:paraId="79DC043E" w14:textId="77777777" w:rsidR="00AF0293" w:rsidRPr="001B790C" w:rsidRDefault="00AF0293" w:rsidP="00AF0293">
            <w:pPr>
              <w:spacing w:before="22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en-US"/>
              </w:rPr>
            </w:pPr>
            <w:r w:rsidRPr="001B790C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o-RO" w:eastAsia="en-US"/>
              </w:rPr>
              <w:t>Reprezentant legal</w:t>
            </w:r>
          </w:p>
          <w:p w14:paraId="089BC3C0" w14:textId="77777777" w:rsidR="00AF0293" w:rsidRPr="001B790C" w:rsidRDefault="00AF0293" w:rsidP="00AF0293">
            <w:pPr>
              <w:widowControl/>
              <w:spacing w:line="276" w:lineRule="auto"/>
              <w:rPr>
                <w:rFonts w:ascii="Times New Roman" w:hAnsi="Times New Roman" w:cs="Times New Roman"/>
                <w:w w:val="105"/>
                <w:kern w:val="2"/>
                <w:sz w:val="24"/>
                <w:szCs w:val="24"/>
                <w:lang w:val="ro-RO" w:eastAsia="en-US"/>
                <w14:ligatures w14:val="standardContextual"/>
              </w:rPr>
            </w:pPr>
            <w:r w:rsidRPr="001B790C">
              <w:rPr>
                <w:rFonts w:ascii="Times New Roman" w:eastAsia="Batang" w:hAnsi="Times New Roman" w:cs="Times New Roman"/>
                <w:b/>
                <w:w w:val="110"/>
                <w:sz w:val="24"/>
                <w:szCs w:val="24"/>
                <w:lang w:val="ro-RO" w:eastAsia="en-US"/>
                <w14:ligatures w14:val="standardContextual"/>
              </w:rPr>
              <w:t xml:space="preserve">Funcţia </w:t>
            </w:r>
            <w:r w:rsidRPr="001B790C">
              <w:rPr>
                <w:rFonts w:ascii="Times New Roman" w:eastAsia="Batang" w:hAnsi="Times New Roman" w:cs="Times New Roman"/>
                <w:b/>
                <w:w w:val="105"/>
                <w:sz w:val="24"/>
                <w:szCs w:val="24"/>
                <w:lang w:val="ro-RO" w:eastAsia="en-US"/>
                <w14:ligatures w14:val="standardContextual"/>
              </w:rPr>
              <w:t>Prenumele,</w:t>
            </w:r>
            <w:r w:rsidRPr="001B790C">
              <w:rPr>
                <w:rFonts w:ascii="Times New Roman" w:eastAsia="Batang" w:hAnsi="Times New Roman" w:cs="Times New Roman"/>
                <w:b/>
                <w:spacing w:val="41"/>
                <w:w w:val="105"/>
                <w:sz w:val="24"/>
                <w:szCs w:val="24"/>
                <w:lang w:val="ro-RO" w:eastAsia="en-US"/>
                <w14:ligatures w14:val="standardContextual"/>
              </w:rPr>
              <w:t xml:space="preserve"> </w:t>
            </w:r>
            <w:r w:rsidRPr="001B790C">
              <w:rPr>
                <w:rFonts w:ascii="Times New Roman" w:eastAsia="Batang" w:hAnsi="Times New Roman" w:cs="Times New Roman"/>
                <w:b/>
                <w:w w:val="105"/>
                <w:sz w:val="24"/>
                <w:szCs w:val="24"/>
                <w:lang w:val="ro-RO" w:eastAsia="en-US"/>
                <w14:ligatures w14:val="standardContextual"/>
              </w:rPr>
              <w:t>NUME</w:t>
            </w:r>
          </w:p>
        </w:tc>
      </w:tr>
      <w:tr w:rsidR="00AF0293" w:rsidRPr="001B790C" w14:paraId="530D1699" w14:textId="77777777" w:rsidTr="00420483">
        <w:tc>
          <w:tcPr>
            <w:tcW w:w="9895" w:type="dxa"/>
          </w:tcPr>
          <w:p w14:paraId="5F261554" w14:textId="77777777" w:rsidR="00AF0293" w:rsidRPr="001B790C" w:rsidRDefault="00AF0293" w:rsidP="00AF0293">
            <w:pPr>
              <w:widowControl/>
              <w:spacing w:line="276" w:lineRule="auto"/>
              <w:rPr>
                <w:rFonts w:ascii="Times New Roman" w:hAnsi="Times New Roman" w:cs="Times New Roman"/>
                <w:w w:val="105"/>
                <w:kern w:val="2"/>
                <w:sz w:val="24"/>
                <w:szCs w:val="24"/>
                <w:lang w:val="ro-RO" w:eastAsia="en-US"/>
                <w14:ligatures w14:val="standardContextual"/>
              </w:rPr>
            </w:pPr>
            <w:r w:rsidRPr="001B790C">
              <w:rPr>
                <w:rFonts w:ascii="Times New Roman" w:eastAsia="Batang" w:hAnsi="Times New Roman" w:cs="Times New Roman"/>
                <w:w w:val="105"/>
                <w:sz w:val="24"/>
                <w:szCs w:val="24"/>
                <w:lang w:val="ro-RO" w:eastAsia="en-US"/>
                <w14:ligatures w14:val="standardContextual"/>
              </w:rPr>
              <w:t>Cod RPC (https://rpc.research.gov.ro/)**</w:t>
            </w:r>
          </w:p>
        </w:tc>
      </w:tr>
      <w:tr w:rsidR="00AF0293" w:rsidRPr="001B790C" w14:paraId="120D50AC" w14:textId="77777777" w:rsidTr="00420483">
        <w:tc>
          <w:tcPr>
            <w:tcW w:w="9895" w:type="dxa"/>
          </w:tcPr>
          <w:p w14:paraId="3828D8AE" w14:textId="77777777" w:rsidR="00AF0293" w:rsidRPr="001B790C" w:rsidRDefault="00AF0293" w:rsidP="00AF0293">
            <w:pPr>
              <w:widowControl/>
              <w:spacing w:line="276" w:lineRule="auto"/>
              <w:rPr>
                <w:rFonts w:ascii="Times New Roman" w:hAnsi="Times New Roman" w:cs="Times New Roman"/>
                <w:w w:val="105"/>
                <w:kern w:val="2"/>
                <w:sz w:val="24"/>
                <w:szCs w:val="24"/>
                <w:lang w:val="ro-RO" w:eastAsia="en-US"/>
                <w14:ligatures w14:val="standardContextual"/>
              </w:rPr>
            </w:pPr>
            <w:r w:rsidRPr="001B790C">
              <w:rPr>
                <w:rFonts w:ascii="Times New Roman" w:eastAsia="Batang" w:hAnsi="Times New Roman" w:cs="Times New Roman"/>
                <w:b/>
                <w:w w:val="110"/>
                <w:sz w:val="24"/>
                <w:szCs w:val="24"/>
                <w:lang w:val="ro-RO" w:eastAsia="en-US"/>
                <w14:ligatures w14:val="standardContextual"/>
              </w:rPr>
              <w:t>Reprezentant legal</w:t>
            </w:r>
          </w:p>
        </w:tc>
      </w:tr>
      <w:tr w:rsidR="00AF0293" w:rsidRPr="001B790C" w14:paraId="60D5FAD2" w14:textId="77777777" w:rsidTr="00420483">
        <w:tc>
          <w:tcPr>
            <w:tcW w:w="9895" w:type="dxa"/>
          </w:tcPr>
          <w:p w14:paraId="23DC9893" w14:textId="77777777" w:rsidR="00AF0293" w:rsidRPr="001B790C" w:rsidRDefault="00AF0293" w:rsidP="00AF0293">
            <w:pPr>
              <w:widowControl/>
              <w:spacing w:line="276" w:lineRule="auto"/>
              <w:rPr>
                <w:rFonts w:ascii="Times New Roman" w:hAnsi="Times New Roman" w:cs="Times New Roman"/>
                <w:w w:val="105"/>
                <w:kern w:val="2"/>
                <w:sz w:val="24"/>
                <w:szCs w:val="24"/>
                <w:lang w:val="ro-RO" w:eastAsia="en-US"/>
                <w14:ligatures w14:val="standardContextual"/>
              </w:rPr>
            </w:pPr>
            <w:r w:rsidRPr="001B790C">
              <w:rPr>
                <w:rFonts w:ascii="Times New Roman" w:eastAsia="Batang" w:hAnsi="Times New Roman" w:cs="Times New Roman"/>
                <w:b/>
                <w:w w:val="105"/>
                <w:sz w:val="24"/>
                <w:szCs w:val="24"/>
                <w:lang w:val="ro-RO" w:eastAsia="en-US"/>
                <w14:ligatures w14:val="standardContextual"/>
              </w:rPr>
              <w:t xml:space="preserve">Contact </w:t>
            </w:r>
            <w:r w:rsidRPr="001B790C">
              <w:rPr>
                <w:rFonts w:ascii="Times New Roman" w:eastAsia="Batang" w:hAnsi="Times New Roman" w:cs="Times New Roman"/>
                <w:w w:val="105"/>
                <w:sz w:val="24"/>
                <w:szCs w:val="24"/>
                <w:lang w:val="ro-RO" w:eastAsia="en-US"/>
                <w14:ligatures w14:val="standardContextual"/>
              </w:rPr>
              <w:t>(E-mail, telefon)</w:t>
            </w:r>
          </w:p>
        </w:tc>
      </w:tr>
      <w:tr w:rsidR="00AF0293" w:rsidRPr="001B790C" w14:paraId="162734F2" w14:textId="77777777" w:rsidTr="00420483">
        <w:tc>
          <w:tcPr>
            <w:tcW w:w="9895" w:type="dxa"/>
          </w:tcPr>
          <w:p w14:paraId="0C0425B4" w14:textId="77777777" w:rsidR="00AF0293" w:rsidRPr="001B790C" w:rsidRDefault="00AF0293" w:rsidP="00AF0293">
            <w:pPr>
              <w:widowControl/>
              <w:spacing w:line="276" w:lineRule="auto"/>
              <w:rPr>
                <w:rFonts w:ascii="Times New Roman" w:hAnsi="Times New Roman" w:cs="Times New Roman"/>
                <w:w w:val="105"/>
                <w:kern w:val="2"/>
                <w:sz w:val="24"/>
                <w:szCs w:val="24"/>
                <w:lang w:val="ro-RO" w:eastAsia="en-US"/>
                <w14:ligatures w14:val="standardContextual"/>
              </w:rPr>
            </w:pPr>
            <w:r w:rsidRPr="001B790C">
              <w:rPr>
                <w:rFonts w:ascii="Times New Roman" w:eastAsia="Batang" w:hAnsi="Times New Roman" w:cs="Times New Roman"/>
                <w:b/>
                <w:w w:val="110"/>
                <w:sz w:val="24"/>
                <w:szCs w:val="24"/>
                <w:lang w:val="ro-RO" w:eastAsia="en-US"/>
                <w14:ligatures w14:val="standardContextual"/>
              </w:rPr>
              <w:t>Adresă pagină web:</w:t>
            </w:r>
          </w:p>
        </w:tc>
      </w:tr>
      <w:tr w:rsidR="00AF0293" w:rsidRPr="001B790C" w14:paraId="18F4B534" w14:textId="77777777" w:rsidTr="00420483">
        <w:tc>
          <w:tcPr>
            <w:tcW w:w="9895" w:type="dxa"/>
          </w:tcPr>
          <w:p w14:paraId="7926F77C" w14:textId="77777777" w:rsidR="00AF0293" w:rsidRPr="001B790C" w:rsidRDefault="00AF0293" w:rsidP="00AF0293">
            <w:pPr>
              <w:widowControl/>
              <w:spacing w:line="276" w:lineRule="auto"/>
              <w:rPr>
                <w:rFonts w:ascii="Times New Roman" w:eastAsia="Batang" w:hAnsi="Times New Roman" w:cs="Times New Roman"/>
                <w:w w:val="110"/>
                <w:sz w:val="24"/>
                <w:szCs w:val="24"/>
                <w:lang w:val="ro-RO" w:eastAsia="en-US"/>
                <w14:ligatures w14:val="standardContextual"/>
              </w:rPr>
            </w:pPr>
            <w:r w:rsidRPr="001B790C">
              <w:rPr>
                <w:rFonts w:ascii="Times New Roman" w:eastAsia="Batang" w:hAnsi="Times New Roman" w:cs="Times New Roman"/>
                <w:b/>
                <w:w w:val="110"/>
                <w:sz w:val="24"/>
                <w:szCs w:val="24"/>
                <w:lang w:val="ro-RO" w:eastAsia="en-US"/>
                <w14:ligatures w14:val="standardContextual"/>
              </w:rPr>
              <w:t>Motivația participării</w:t>
            </w:r>
            <w:r w:rsidRPr="001B790C">
              <w:rPr>
                <w:rFonts w:ascii="Times New Roman" w:eastAsia="Batang" w:hAnsi="Times New Roman" w:cs="Times New Roman"/>
                <w:w w:val="110"/>
                <w:sz w:val="24"/>
                <w:szCs w:val="24"/>
                <w:lang w:val="ro-RO" w:eastAsia="en-US"/>
                <w14:ligatures w14:val="standardContextual"/>
              </w:rPr>
              <w:t xml:space="preserve"> (maxim 1 pagina)</w:t>
            </w:r>
            <w:r w:rsidRPr="001B790C">
              <w:rPr>
                <w:rFonts w:ascii="Times New Roman" w:eastAsia="Batang" w:hAnsi="Times New Roman" w:cs="Times New Roman"/>
                <w:b/>
                <w:w w:val="110"/>
                <w:sz w:val="24"/>
                <w:szCs w:val="24"/>
                <w:lang w:val="ro-RO" w:eastAsia="en-US"/>
                <w14:ligatures w14:val="standardContextual"/>
              </w:rPr>
              <w:t>:</w:t>
            </w:r>
          </w:p>
          <w:p w14:paraId="66F14C80" w14:textId="77777777" w:rsidR="00AF0293" w:rsidRPr="001B790C" w:rsidRDefault="00AF0293" w:rsidP="00AF0293">
            <w:pPr>
              <w:widowControl/>
              <w:spacing w:line="276" w:lineRule="auto"/>
              <w:rPr>
                <w:rFonts w:ascii="Times New Roman" w:eastAsia="Batang" w:hAnsi="Times New Roman" w:cs="Times New Roman"/>
                <w:w w:val="110"/>
                <w:sz w:val="24"/>
                <w:szCs w:val="24"/>
                <w:lang w:val="ro-RO" w:eastAsia="en-US"/>
                <w14:ligatures w14:val="standardContextual"/>
              </w:rPr>
            </w:pPr>
          </w:p>
          <w:p w14:paraId="5210BF76" w14:textId="77777777" w:rsidR="00AF0293" w:rsidRPr="001B790C" w:rsidRDefault="00AF0293" w:rsidP="00AF0293">
            <w:pPr>
              <w:widowControl/>
              <w:spacing w:line="276" w:lineRule="auto"/>
              <w:rPr>
                <w:rFonts w:ascii="Times New Roman" w:eastAsia="Batang" w:hAnsi="Times New Roman" w:cs="Times New Roman"/>
                <w:w w:val="110"/>
                <w:sz w:val="24"/>
                <w:szCs w:val="24"/>
                <w:lang w:val="ro-RO" w:eastAsia="en-US"/>
                <w14:ligatures w14:val="standardContextual"/>
              </w:rPr>
            </w:pPr>
          </w:p>
          <w:p w14:paraId="06A41F13" w14:textId="77777777" w:rsidR="00AF0293" w:rsidRPr="001B790C" w:rsidRDefault="00AF0293" w:rsidP="00AF0293">
            <w:pPr>
              <w:widowControl/>
              <w:spacing w:line="276" w:lineRule="auto"/>
              <w:rPr>
                <w:rFonts w:ascii="Times New Roman" w:eastAsia="Batang" w:hAnsi="Times New Roman" w:cs="Times New Roman"/>
                <w:w w:val="110"/>
                <w:sz w:val="24"/>
                <w:szCs w:val="24"/>
                <w:lang w:val="ro-RO" w:eastAsia="en-US"/>
                <w14:ligatures w14:val="standardContextual"/>
              </w:rPr>
            </w:pPr>
          </w:p>
          <w:p w14:paraId="6148D765" w14:textId="77777777" w:rsidR="00AF0293" w:rsidRPr="001B790C" w:rsidRDefault="00AF0293" w:rsidP="00AF0293">
            <w:pPr>
              <w:widowControl/>
              <w:spacing w:line="276" w:lineRule="auto"/>
              <w:rPr>
                <w:rFonts w:ascii="Times New Roman" w:eastAsia="Batang" w:hAnsi="Times New Roman" w:cs="Times New Roman"/>
                <w:w w:val="110"/>
                <w:sz w:val="24"/>
                <w:szCs w:val="24"/>
                <w:lang w:val="ro-RO" w:eastAsia="en-US"/>
                <w14:ligatures w14:val="standardContextual"/>
              </w:rPr>
            </w:pPr>
          </w:p>
          <w:p w14:paraId="427C2013" w14:textId="77777777" w:rsidR="00AF0293" w:rsidRPr="001B790C" w:rsidRDefault="00AF0293" w:rsidP="00AF0293">
            <w:pPr>
              <w:widowControl/>
              <w:spacing w:line="276" w:lineRule="auto"/>
              <w:rPr>
                <w:rFonts w:ascii="Times New Roman" w:eastAsia="Batang" w:hAnsi="Times New Roman" w:cs="Times New Roman"/>
                <w:w w:val="110"/>
                <w:sz w:val="24"/>
                <w:szCs w:val="24"/>
                <w:lang w:val="ro-RO" w:eastAsia="en-US"/>
                <w14:ligatures w14:val="standardContextual"/>
              </w:rPr>
            </w:pPr>
          </w:p>
          <w:p w14:paraId="2EE73F56" w14:textId="77777777" w:rsidR="00AF0293" w:rsidRPr="001B790C" w:rsidRDefault="00AF0293" w:rsidP="00AF0293">
            <w:pPr>
              <w:widowControl/>
              <w:spacing w:line="276" w:lineRule="auto"/>
              <w:rPr>
                <w:rFonts w:ascii="Times New Roman" w:eastAsia="Batang" w:hAnsi="Times New Roman" w:cs="Times New Roman"/>
                <w:w w:val="110"/>
                <w:sz w:val="24"/>
                <w:szCs w:val="24"/>
                <w:lang w:val="ro-RO" w:eastAsia="en-US"/>
                <w14:ligatures w14:val="standardContextual"/>
              </w:rPr>
            </w:pPr>
          </w:p>
          <w:p w14:paraId="78759630" w14:textId="77777777" w:rsidR="00AF0293" w:rsidRPr="001B790C" w:rsidRDefault="00AF0293" w:rsidP="00AF0293">
            <w:pPr>
              <w:widowControl/>
              <w:spacing w:line="276" w:lineRule="auto"/>
              <w:rPr>
                <w:rFonts w:ascii="Times New Roman" w:eastAsia="Batang" w:hAnsi="Times New Roman" w:cs="Times New Roman"/>
                <w:w w:val="110"/>
                <w:sz w:val="24"/>
                <w:szCs w:val="24"/>
                <w:lang w:val="ro-RO" w:eastAsia="en-US"/>
                <w14:ligatures w14:val="standardContextual"/>
              </w:rPr>
            </w:pPr>
          </w:p>
          <w:p w14:paraId="520FA85F" w14:textId="77777777" w:rsidR="00AF0293" w:rsidRPr="001B790C" w:rsidRDefault="00AF0293" w:rsidP="00AF0293">
            <w:pPr>
              <w:widowControl/>
              <w:spacing w:line="276" w:lineRule="auto"/>
              <w:rPr>
                <w:rFonts w:ascii="Times New Roman" w:eastAsia="Batang" w:hAnsi="Times New Roman" w:cs="Times New Roman"/>
                <w:w w:val="110"/>
                <w:sz w:val="24"/>
                <w:szCs w:val="24"/>
                <w:lang w:val="ro-RO" w:eastAsia="en-US"/>
                <w14:ligatures w14:val="standardContextual"/>
              </w:rPr>
            </w:pPr>
          </w:p>
          <w:p w14:paraId="3DBB24F2" w14:textId="77777777" w:rsidR="00AF0293" w:rsidRPr="001B790C" w:rsidRDefault="00AF0293" w:rsidP="00AF0293">
            <w:pPr>
              <w:widowControl/>
              <w:spacing w:line="276" w:lineRule="auto"/>
              <w:rPr>
                <w:rFonts w:ascii="Times New Roman" w:eastAsia="Batang" w:hAnsi="Times New Roman" w:cs="Times New Roman"/>
                <w:w w:val="110"/>
                <w:sz w:val="24"/>
                <w:szCs w:val="24"/>
                <w:lang w:val="ro-RO" w:eastAsia="en-US"/>
                <w14:ligatures w14:val="standardContextual"/>
              </w:rPr>
            </w:pPr>
          </w:p>
          <w:p w14:paraId="4F8528FC" w14:textId="77777777" w:rsidR="00AF0293" w:rsidRPr="001B790C" w:rsidRDefault="00AF0293" w:rsidP="00AF0293">
            <w:pPr>
              <w:widowControl/>
              <w:spacing w:line="276" w:lineRule="auto"/>
              <w:rPr>
                <w:rFonts w:ascii="Times New Roman" w:eastAsia="Batang" w:hAnsi="Times New Roman" w:cs="Times New Roman"/>
                <w:w w:val="110"/>
                <w:sz w:val="24"/>
                <w:szCs w:val="24"/>
                <w:lang w:val="ro-RO" w:eastAsia="en-US"/>
                <w14:ligatures w14:val="standardContextual"/>
              </w:rPr>
            </w:pPr>
          </w:p>
          <w:p w14:paraId="428239EB" w14:textId="77777777" w:rsidR="00AF0293" w:rsidRPr="001B790C" w:rsidRDefault="00AF0293" w:rsidP="00AF0293">
            <w:pPr>
              <w:widowControl/>
              <w:spacing w:line="276" w:lineRule="auto"/>
              <w:rPr>
                <w:rFonts w:ascii="Times New Roman" w:eastAsia="Batang" w:hAnsi="Times New Roman" w:cs="Times New Roman"/>
                <w:b/>
                <w:w w:val="110"/>
                <w:sz w:val="24"/>
                <w:szCs w:val="24"/>
                <w:lang w:val="ro-RO" w:eastAsia="en-US"/>
                <w14:ligatures w14:val="standardContextual"/>
              </w:rPr>
            </w:pPr>
          </w:p>
        </w:tc>
      </w:tr>
    </w:tbl>
    <w:p w14:paraId="7ED854A4" w14:textId="77777777" w:rsidR="00AF0293" w:rsidRPr="001B790C" w:rsidRDefault="00AF0293" w:rsidP="00AF0293">
      <w:pPr>
        <w:widowControl/>
        <w:suppressAutoHyphens/>
        <w:spacing w:line="276" w:lineRule="auto"/>
        <w:jc w:val="both"/>
        <w:rPr>
          <w:rFonts w:ascii="Times New Roman" w:hAnsi="Times New Roman" w:cs="Times New Roman"/>
          <w:w w:val="105"/>
          <w:kern w:val="2"/>
          <w:sz w:val="24"/>
          <w:szCs w:val="21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w w:val="105"/>
          <w:kern w:val="2"/>
          <w:sz w:val="24"/>
          <w:szCs w:val="21"/>
          <w:lang w:val="ro-RO" w:eastAsia="en-US"/>
          <w14:ligatures w14:val="standardContextual"/>
        </w:rPr>
        <w:t>*In conformitate cu prevederile alin. (2) din Secțiunea 3.1.1- Condiţii generale de eligibilitate din Termenii de referinţă</w:t>
      </w:r>
    </w:p>
    <w:p w14:paraId="4C342617" w14:textId="77777777" w:rsidR="00AF0293" w:rsidRPr="001B790C" w:rsidRDefault="00AF0293" w:rsidP="00AF0293">
      <w:pPr>
        <w:widowControl/>
        <w:suppressAutoHyphens/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1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kern w:val="2"/>
          <w:sz w:val="24"/>
          <w:szCs w:val="21"/>
          <w:lang w:val="ro-RO" w:eastAsia="en-US"/>
          <w14:ligatures w14:val="standardContextual"/>
        </w:rPr>
        <w:t>**organizația participantă are obligația actualizării datelor în Registrul Potențialilor Contractori (RPC) - date generale privind organizația, reprezentant legal, persoane de</w:t>
      </w:r>
      <w:r w:rsidRPr="001B790C">
        <w:rPr>
          <w:rFonts w:ascii="Times New Roman" w:hAnsi="Times New Roman" w:cs="Times New Roman"/>
          <w:spacing w:val="-46"/>
          <w:kern w:val="2"/>
          <w:sz w:val="24"/>
          <w:szCs w:val="21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kern w:val="2"/>
          <w:sz w:val="24"/>
          <w:szCs w:val="21"/>
          <w:lang w:val="ro-RO" w:eastAsia="en-US"/>
          <w14:ligatures w14:val="standardContextual"/>
        </w:rPr>
        <w:t>contact, domeniul de activitate al organizaţiei identificat prin Codul CAEN, documente de bază ale persoanei juridice - act juridic de înființare, statut/ROF, ultimul bilanț contabil, balanță, alte documente specifice şi să figureze în platforma RPC, cel puțin cu "status</w:t>
      </w:r>
      <w:r w:rsidRPr="001B790C">
        <w:rPr>
          <w:rFonts w:ascii="Times New Roman" w:hAnsi="Times New Roman" w:cs="Times New Roman"/>
          <w:spacing w:val="-21"/>
          <w:kern w:val="2"/>
          <w:sz w:val="24"/>
          <w:szCs w:val="21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kern w:val="2"/>
          <w:sz w:val="24"/>
          <w:szCs w:val="21"/>
          <w:lang w:val="ro-RO" w:eastAsia="en-US"/>
          <w14:ligatures w14:val="standardContextual"/>
        </w:rPr>
        <w:t>galben".</w:t>
      </w:r>
    </w:p>
    <w:p w14:paraId="07A62CC8" w14:textId="77777777" w:rsidR="00AF0293" w:rsidRPr="001B790C" w:rsidRDefault="00AF0293" w:rsidP="00AF0293">
      <w:pPr>
        <w:widowControl/>
        <w:suppressAutoHyphens/>
        <w:spacing w:line="276" w:lineRule="auto"/>
        <w:jc w:val="both"/>
        <w:rPr>
          <w:rFonts w:ascii="Times New Roman" w:hAnsi="Times New Roman" w:cs="Times New Roman"/>
          <w:kern w:val="2"/>
          <w:sz w:val="25"/>
          <w:szCs w:val="21"/>
          <w:lang w:val="ro-RO" w:eastAsia="en-US"/>
          <w14:ligatures w14:val="standardContextual"/>
        </w:rPr>
      </w:pPr>
    </w:p>
    <w:p w14:paraId="0D10A1C4" w14:textId="77777777" w:rsidR="00AF0293" w:rsidRPr="001B790C" w:rsidRDefault="00AF0293" w:rsidP="00AF0293">
      <w:pPr>
        <w:widowControl/>
        <w:suppressAutoHyphens/>
        <w:spacing w:line="276" w:lineRule="auto"/>
        <w:rPr>
          <w:rFonts w:ascii="Times New Roman" w:hAnsi="Times New Roman" w:cs="Times New Roman"/>
          <w:b/>
          <w:w w:val="105"/>
          <w:kern w:val="2"/>
          <w:sz w:val="24"/>
          <w:szCs w:val="21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b/>
          <w:w w:val="105"/>
          <w:kern w:val="2"/>
          <w:sz w:val="24"/>
          <w:szCs w:val="21"/>
          <w:lang w:val="ro-RO" w:eastAsia="en-US"/>
          <w14:ligatures w14:val="standardContextual"/>
        </w:rPr>
        <w:t xml:space="preserve">Reprezentant legal </w:t>
      </w:r>
    </w:p>
    <w:p w14:paraId="521A9D04" w14:textId="77777777" w:rsidR="00AF0293" w:rsidRPr="001B790C" w:rsidRDefault="00AF0293" w:rsidP="00AF0293">
      <w:pPr>
        <w:widowControl/>
        <w:suppressAutoHyphens/>
        <w:spacing w:line="276" w:lineRule="auto"/>
        <w:rPr>
          <w:rFonts w:ascii="Times New Roman" w:hAnsi="Times New Roman" w:cs="Times New Roman"/>
          <w:b/>
          <w:w w:val="105"/>
          <w:kern w:val="2"/>
          <w:sz w:val="24"/>
          <w:szCs w:val="21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b/>
          <w:w w:val="105"/>
          <w:kern w:val="2"/>
          <w:sz w:val="24"/>
          <w:szCs w:val="21"/>
          <w:lang w:val="ro-RO" w:eastAsia="en-US"/>
          <w14:ligatures w14:val="standardContextual"/>
        </w:rPr>
        <w:t xml:space="preserve">Funcţia </w:t>
      </w:r>
    </w:p>
    <w:p w14:paraId="620680DC" w14:textId="77777777" w:rsidR="00AF0293" w:rsidRPr="001B790C" w:rsidRDefault="00AF0293" w:rsidP="00AF0293">
      <w:pPr>
        <w:widowControl/>
        <w:suppressAutoHyphens/>
        <w:spacing w:line="276" w:lineRule="auto"/>
        <w:rPr>
          <w:rFonts w:ascii="Times New Roman" w:hAnsi="Times New Roman" w:cs="Times New Roman"/>
          <w:b/>
          <w:w w:val="105"/>
          <w:kern w:val="2"/>
          <w:sz w:val="24"/>
          <w:szCs w:val="21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b/>
          <w:w w:val="105"/>
          <w:kern w:val="2"/>
          <w:sz w:val="24"/>
          <w:szCs w:val="21"/>
          <w:lang w:val="ro-RO" w:eastAsia="en-US"/>
          <w14:ligatures w14:val="standardContextual"/>
        </w:rPr>
        <w:t>Prenumele,</w:t>
      </w:r>
      <w:r w:rsidRPr="001B790C">
        <w:rPr>
          <w:rFonts w:ascii="Times New Roman" w:hAnsi="Times New Roman" w:cs="Times New Roman"/>
          <w:b/>
          <w:spacing w:val="-17"/>
          <w:w w:val="105"/>
          <w:kern w:val="2"/>
          <w:sz w:val="24"/>
          <w:szCs w:val="21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b/>
          <w:w w:val="105"/>
          <w:kern w:val="2"/>
          <w:sz w:val="24"/>
          <w:szCs w:val="21"/>
          <w:lang w:val="ro-RO" w:eastAsia="en-US"/>
          <w14:ligatures w14:val="standardContextual"/>
        </w:rPr>
        <w:t>NUME</w:t>
      </w:r>
    </w:p>
    <w:p w14:paraId="2E8A7308" w14:textId="77777777" w:rsidR="00AF0293" w:rsidRPr="001B790C" w:rsidRDefault="00AF0293" w:rsidP="00AF0293">
      <w:pPr>
        <w:widowControl/>
        <w:suppressAutoHyphens/>
        <w:spacing w:line="276" w:lineRule="auto"/>
        <w:rPr>
          <w:rFonts w:ascii="Times New Roman" w:hAnsi="Times New Roman" w:cs="Times New Roman"/>
          <w:b/>
          <w:w w:val="105"/>
          <w:kern w:val="2"/>
          <w:sz w:val="24"/>
          <w:szCs w:val="24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b/>
          <w:w w:val="105"/>
          <w:kern w:val="2"/>
          <w:sz w:val="24"/>
          <w:szCs w:val="24"/>
          <w:lang w:val="ro-RO" w:eastAsia="en-US"/>
          <w14:ligatures w14:val="standardContextual"/>
        </w:rPr>
        <w:t>Semnătură</w:t>
      </w:r>
    </w:p>
    <w:p w14:paraId="106BBE18" w14:textId="77777777" w:rsidR="00AF0293" w:rsidRPr="001B790C" w:rsidRDefault="00AF0293" w:rsidP="00AF0293">
      <w:pPr>
        <w:widowControl/>
        <w:suppressAutoHyphens/>
        <w:spacing w:line="276" w:lineRule="auto"/>
        <w:rPr>
          <w:rFonts w:ascii="Times New Roman" w:hAnsi="Times New Roman" w:cs="Times New Roman"/>
          <w:b/>
          <w:w w:val="105"/>
          <w:kern w:val="2"/>
          <w:sz w:val="24"/>
          <w:szCs w:val="24"/>
          <w:lang w:val="ro-RO" w:eastAsia="en-US"/>
          <w14:ligatures w14:val="standardContextual"/>
        </w:rPr>
      </w:pPr>
    </w:p>
    <w:p w14:paraId="14A63095" w14:textId="77777777" w:rsidR="004F1489" w:rsidRPr="001B790C" w:rsidRDefault="004F1489" w:rsidP="00AF0293">
      <w:pPr>
        <w:widowControl/>
        <w:suppressAutoHyphens/>
        <w:spacing w:line="276" w:lineRule="auto"/>
        <w:jc w:val="right"/>
        <w:rPr>
          <w:rFonts w:ascii="Times New Roman" w:hAnsi="Times New Roman" w:cs="Times New Roman"/>
          <w:b/>
          <w:kern w:val="2"/>
          <w:sz w:val="24"/>
          <w:szCs w:val="21"/>
          <w:lang w:val="ro-RO" w:eastAsia="en-US"/>
          <w14:ligatures w14:val="standardContextual"/>
        </w:rPr>
      </w:pPr>
    </w:p>
    <w:p w14:paraId="63C7707A" w14:textId="77777777" w:rsidR="004F1489" w:rsidRPr="001B790C" w:rsidRDefault="004F1489" w:rsidP="00AF0293">
      <w:pPr>
        <w:widowControl/>
        <w:suppressAutoHyphens/>
        <w:spacing w:line="276" w:lineRule="auto"/>
        <w:jc w:val="right"/>
        <w:rPr>
          <w:rFonts w:ascii="Times New Roman" w:hAnsi="Times New Roman" w:cs="Times New Roman"/>
          <w:b/>
          <w:kern w:val="2"/>
          <w:sz w:val="24"/>
          <w:szCs w:val="21"/>
          <w:lang w:val="ro-RO" w:eastAsia="en-US"/>
          <w14:ligatures w14:val="standardContextual"/>
        </w:rPr>
      </w:pPr>
    </w:p>
    <w:p w14:paraId="3B6A2CE9" w14:textId="77777777" w:rsidR="004F1489" w:rsidRPr="001B790C" w:rsidRDefault="004F1489" w:rsidP="00AF0293">
      <w:pPr>
        <w:widowControl/>
        <w:suppressAutoHyphens/>
        <w:spacing w:line="276" w:lineRule="auto"/>
        <w:jc w:val="right"/>
        <w:rPr>
          <w:rFonts w:ascii="Times New Roman" w:hAnsi="Times New Roman" w:cs="Times New Roman"/>
          <w:b/>
          <w:kern w:val="2"/>
          <w:sz w:val="24"/>
          <w:szCs w:val="21"/>
          <w:lang w:val="ro-RO" w:eastAsia="en-US"/>
          <w14:ligatures w14:val="standardContextual"/>
        </w:rPr>
      </w:pPr>
    </w:p>
    <w:p w14:paraId="700FB8DD" w14:textId="7532DD8C" w:rsidR="00AF0293" w:rsidRPr="001B790C" w:rsidRDefault="00AF0293" w:rsidP="00AF0293">
      <w:pPr>
        <w:widowControl/>
        <w:suppressAutoHyphens/>
        <w:spacing w:line="276" w:lineRule="auto"/>
        <w:jc w:val="right"/>
        <w:rPr>
          <w:rFonts w:ascii="Times New Roman" w:hAnsi="Times New Roman" w:cs="Times New Roman"/>
          <w:kern w:val="2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b/>
          <w:kern w:val="2"/>
          <w:sz w:val="24"/>
          <w:szCs w:val="21"/>
          <w:lang w:val="ro-RO" w:eastAsia="en-US"/>
          <w14:ligatures w14:val="standardContextual"/>
        </w:rPr>
        <w:lastRenderedPageBreak/>
        <w:t>Anexă</w:t>
      </w:r>
      <w:r w:rsidRPr="001B790C">
        <w:rPr>
          <w:rFonts w:ascii="Times New Roman" w:hAnsi="Times New Roman" w:cs="Times New Roman"/>
          <w:kern w:val="2"/>
          <w:sz w:val="24"/>
          <w:szCs w:val="21"/>
          <w:lang w:val="ro-RO" w:eastAsia="en-US"/>
          <w14:ligatures w14:val="standardContextual"/>
        </w:rPr>
        <w:t xml:space="preserve"> la Expresia de Interes </w:t>
      </w:r>
    </w:p>
    <w:p w14:paraId="2633F943" w14:textId="77777777" w:rsidR="00AF0293" w:rsidRPr="001B790C" w:rsidRDefault="00AF0293" w:rsidP="00AF0293">
      <w:pPr>
        <w:widowControl/>
        <w:suppressAutoHyphens/>
        <w:spacing w:before="22" w:line="276" w:lineRule="auto"/>
        <w:ind w:left="7466"/>
        <w:rPr>
          <w:rFonts w:ascii="Times New Roman" w:hAnsi="Times New Roman" w:cs="Times New Roman"/>
          <w:b/>
          <w:w w:val="105"/>
          <w:kern w:val="2"/>
          <w:sz w:val="19"/>
          <w:szCs w:val="21"/>
          <w:lang w:val="ro-RO" w:eastAsia="en-US"/>
          <w14:ligatures w14:val="standardContextual"/>
        </w:rPr>
      </w:pPr>
    </w:p>
    <w:p w14:paraId="32EE464C" w14:textId="77777777" w:rsidR="00AF0293" w:rsidRPr="001B790C" w:rsidRDefault="00AF0293" w:rsidP="00AF0293">
      <w:pPr>
        <w:widowControl/>
        <w:suppressAutoHyphens/>
        <w:spacing w:line="276" w:lineRule="auto"/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</w:pPr>
    </w:p>
    <w:p w14:paraId="7A0BABF8" w14:textId="77777777" w:rsidR="00AF0293" w:rsidRPr="001B790C" w:rsidRDefault="00AF0293" w:rsidP="00AF0293">
      <w:pPr>
        <w:widowControl/>
        <w:suppressAutoHyphens/>
        <w:spacing w:line="276" w:lineRule="auto"/>
        <w:jc w:val="center"/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</w:pPr>
    </w:p>
    <w:p w14:paraId="2CD14B8C" w14:textId="77777777" w:rsidR="00AF0293" w:rsidRPr="001B790C" w:rsidRDefault="00AF0293" w:rsidP="00AF0293">
      <w:pPr>
        <w:widowControl/>
        <w:suppressAutoHyphens/>
        <w:spacing w:line="276" w:lineRule="auto"/>
        <w:jc w:val="center"/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  <w:t>Antet ofertant participant</w:t>
      </w:r>
    </w:p>
    <w:p w14:paraId="744BF679" w14:textId="77777777" w:rsidR="00AF0293" w:rsidRPr="001B790C" w:rsidRDefault="00AF0293" w:rsidP="00AF0293">
      <w:pPr>
        <w:widowControl/>
        <w:suppressAutoHyphens/>
        <w:spacing w:line="276" w:lineRule="auto"/>
        <w:rPr>
          <w:rFonts w:ascii="Times New Roman" w:hAnsi="Times New Roman" w:cs="Times New Roman"/>
          <w:b/>
          <w:bCs/>
          <w:kern w:val="2"/>
          <w:sz w:val="24"/>
          <w:szCs w:val="24"/>
          <w:lang w:val="ro-RO" w:eastAsia="en-US"/>
          <w14:ligatures w14:val="standardContextual"/>
        </w:rPr>
      </w:pPr>
    </w:p>
    <w:p w14:paraId="213B7E23" w14:textId="77777777" w:rsidR="00AF0293" w:rsidRPr="001B790C" w:rsidRDefault="00AF0293" w:rsidP="00AF0293">
      <w:pPr>
        <w:widowControl/>
        <w:suppressAutoHyphens/>
        <w:spacing w:line="276" w:lineRule="auto"/>
        <w:jc w:val="center"/>
        <w:rPr>
          <w:rFonts w:ascii="Times New Roman" w:hAnsi="Times New Roman" w:cs="Times New Roman"/>
          <w:b/>
          <w:bCs/>
          <w:w w:val="105"/>
          <w:kern w:val="2"/>
          <w:sz w:val="24"/>
          <w:szCs w:val="24"/>
          <w:lang w:val="ro-RO" w:eastAsia="en-US"/>
          <w14:ligatures w14:val="standardContextual"/>
        </w:rPr>
      </w:pPr>
    </w:p>
    <w:p w14:paraId="0262DA10" w14:textId="77777777" w:rsidR="00AF0293" w:rsidRPr="001B790C" w:rsidRDefault="00AF0293" w:rsidP="00AF0293">
      <w:pPr>
        <w:widowControl/>
        <w:suppressAutoHyphens/>
        <w:spacing w:line="276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b/>
          <w:bCs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Declaraţie de eligibilitate </w:t>
      </w:r>
      <w:r w:rsidRPr="001B790C">
        <w:rPr>
          <w:rFonts w:ascii="Times New Roman" w:hAnsi="Times New Roman" w:cs="Times New Roman"/>
          <w:b/>
          <w:kern w:val="2"/>
          <w:sz w:val="24"/>
          <w:szCs w:val="24"/>
          <w:lang w:val="ro-RO" w:eastAsia="en-US"/>
          <w14:ligatures w14:val="standardContextual"/>
        </w:rPr>
        <w:t xml:space="preserve">a </w:t>
      </w:r>
      <w:r w:rsidRPr="001B790C">
        <w:rPr>
          <w:rFonts w:ascii="Times New Roman" w:hAnsi="Times New Roman" w:cs="Times New Roman"/>
          <w:b/>
          <w:bCs/>
          <w:kern w:val="2"/>
          <w:sz w:val="24"/>
          <w:szCs w:val="24"/>
          <w:lang w:val="ro-RO" w:eastAsia="en-US"/>
          <w14:ligatures w14:val="standardContextual"/>
        </w:rPr>
        <w:t xml:space="preserve">organizaţiei de cercetare </w:t>
      </w:r>
      <w:r w:rsidRPr="001B790C">
        <w:rPr>
          <w:rFonts w:ascii="Times New Roman" w:hAnsi="Times New Roman" w:cs="Times New Roman"/>
          <w:b/>
          <w:kern w:val="2"/>
          <w:sz w:val="24"/>
          <w:szCs w:val="24"/>
          <w:lang w:val="ro-RO" w:eastAsia="ko-KR"/>
          <w14:ligatures w14:val="standardContextual"/>
        </w:rPr>
        <w:t>şi diseminare a cunoștințelor</w:t>
      </w:r>
    </w:p>
    <w:p w14:paraId="25544705" w14:textId="77777777" w:rsidR="00AF0293" w:rsidRPr="001B790C" w:rsidRDefault="00AF0293" w:rsidP="00AF0293">
      <w:pPr>
        <w:widowControl/>
        <w:suppressAutoHyphens/>
        <w:spacing w:line="276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val="ro-RO" w:eastAsia="en-US"/>
          <w14:ligatures w14:val="standardContextual"/>
        </w:rPr>
      </w:pPr>
    </w:p>
    <w:p w14:paraId="2D354EEE" w14:textId="77777777" w:rsidR="00AF0293" w:rsidRPr="001B790C" w:rsidRDefault="00AF0293" w:rsidP="00AF0293">
      <w:pPr>
        <w:widowControl/>
        <w:suppressAutoHyphens/>
        <w:spacing w:line="276" w:lineRule="auto"/>
        <w:jc w:val="both"/>
        <w:rPr>
          <w:rFonts w:ascii="Times New Roman" w:hAnsi="Times New Roman" w:cs="Times New Roman"/>
          <w:b/>
          <w:kern w:val="2"/>
          <w:sz w:val="24"/>
          <w:szCs w:val="24"/>
          <w:lang w:val="ro-RO" w:eastAsia="en-US"/>
          <w14:ligatures w14:val="standardContextual"/>
        </w:rPr>
      </w:pPr>
    </w:p>
    <w:p w14:paraId="7121CF35" w14:textId="77777777" w:rsidR="00AF0293" w:rsidRPr="001B790C" w:rsidRDefault="00AF0293" w:rsidP="00AF029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43"/>
        </w:tabs>
        <w:suppressAutoHyphens/>
        <w:spacing w:line="276" w:lineRule="auto"/>
        <w:ind w:right="79"/>
        <w:jc w:val="both"/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  <w:t xml:space="preserve">Subsemnata/ul, </w:t>
      </w:r>
      <w:r w:rsidRPr="001B790C">
        <w:rPr>
          <w:rFonts w:ascii="Times New Roman" w:hAnsi="Times New Roman" w:cs="Times New Roman"/>
          <w:i/>
          <w:iCs/>
          <w:kern w:val="2"/>
          <w:sz w:val="24"/>
          <w:szCs w:val="24"/>
          <w:lang w:val="ro-RO" w:eastAsia="en-US"/>
          <w14:ligatures w14:val="standardContextual"/>
        </w:rPr>
        <w:t>(prenume, NUME)</w:t>
      </w:r>
      <w:r w:rsidRPr="001B790C"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  <w:t xml:space="preserve"> ......................................... reprezentant legal al </w:t>
      </w:r>
      <w:r w:rsidRPr="001B790C">
        <w:rPr>
          <w:rFonts w:ascii="Times New Roman" w:hAnsi="Times New Roman" w:cs="Times New Roman"/>
          <w:i/>
          <w:iCs/>
          <w:kern w:val="2"/>
          <w:sz w:val="24"/>
          <w:szCs w:val="24"/>
          <w:lang w:val="ro-RO" w:eastAsia="en-US"/>
          <w14:ligatures w14:val="standardContextual"/>
        </w:rPr>
        <w:t>(numele complet al organizaţiei)</w:t>
      </w:r>
      <w:r w:rsidRPr="001B790C"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  <w:t xml:space="preserve"> ............................................., </w:t>
      </w:r>
      <w:r w:rsidRPr="001B790C">
        <w:rPr>
          <w:rFonts w:ascii="Times New Roman" w:hAnsi="Times New Roman" w:cs="Times New Roman"/>
          <w:i/>
          <w:iCs/>
          <w:kern w:val="2"/>
          <w:sz w:val="24"/>
          <w:szCs w:val="24"/>
          <w:lang w:val="ro-RO" w:eastAsia="en-US"/>
          <w14:ligatures w14:val="standardContextual"/>
        </w:rPr>
        <w:t xml:space="preserve">(tipul organizatiei conform OG </w:t>
      </w:r>
      <w:r w:rsidRPr="001B790C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ro-RO" w:eastAsia="en-US"/>
          <w14:ligatures w14:val="standardContextual"/>
        </w:rPr>
        <w:t xml:space="preserve">57/2002) ..........................................., (cod RPC) .................., </w:t>
      </w:r>
      <w:r w:rsidRPr="001B790C"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  <w:t xml:space="preserve">declar pe propria răspundere, sub sancțiunile aplicate faptei de fals în acte publice, că ................... </w:t>
      </w:r>
      <w:r w:rsidRPr="001B790C">
        <w:rPr>
          <w:rFonts w:ascii="Times New Roman" w:hAnsi="Times New Roman" w:cs="Times New Roman"/>
          <w:i/>
          <w:kern w:val="2"/>
          <w:sz w:val="24"/>
          <w:szCs w:val="24"/>
          <w:lang w:val="ro-RO" w:eastAsia="en-US"/>
          <w14:ligatures w14:val="standardContextual"/>
        </w:rPr>
        <w:t xml:space="preserve">(numele complet al organizaţiei) </w:t>
      </w:r>
      <w:r w:rsidRPr="001B790C"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  <w:t>........................</w:t>
      </w:r>
    </w:p>
    <w:p w14:paraId="391720C9" w14:textId="77777777" w:rsidR="00AF0293" w:rsidRPr="001B790C" w:rsidRDefault="00AF0293" w:rsidP="00AF0293">
      <w:pPr>
        <w:widowControl/>
        <w:suppressAutoHyphens/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îndeplinește condițiile de eligibilitate generale pentru a participa la competiția pentru atribuirea,</w:t>
      </w:r>
      <w:r w:rsidRPr="001B790C">
        <w:rPr>
          <w:rFonts w:ascii="Times New Roman" w:hAnsi="Times New Roman" w:cs="Times New Roman"/>
          <w:spacing w:val="1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prin</w:t>
      </w:r>
      <w:r w:rsidRPr="001B790C">
        <w:rPr>
          <w:rFonts w:ascii="Times New Roman" w:hAnsi="Times New Roman" w:cs="Times New Roman"/>
          <w:spacing w:val="-12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procedura</w:t>
      </w:r>
      <w:r w:rsidRPr="001B790C">
        <w:rPr>
          <w:rFonts w:ascii="Times New Roman" w:hAnsi="Times New Roman" w:cs="Times New Roman"/>
          <w:spacing w:val="3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de</w:t>
      </w:r>
      <w:r w:rsidRPr="001B790C">
        <w:rPr>
          <w:rFonts w:ascii="Times New Roman" w:hAnsi="Times New Roman" w:cs="Times New Roman"/>
          <w:spacing w:val="-22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selectare</w:t>
      </w:r>
      <w:r w:rsidRPr="001B790C">
        <w:rPr>
          <w:rFonts w:ascii="Times New Roman" w:hAnsi="Times New Roman" w:cs="Times New Roman"/>
          <w:spacing w:val="-13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"licitație</w:t>
      </w:r>
      <w:r w:rsidRPr="001B790C">
        <w:rPr>
          <w:rFonts w:ascii="Times New Roman" w:hAnsi="Times New Roman" w:cs="Times New Roman"/>
          <w:spacing w:val="-8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restrânsă"</w:t>
      </w:r>
      <w:r w:rsidRPr="001B790C">
        <w:rPr>
          <w:rFonts w:ascii="Times New Roman" w:hAnsi="Times New Roman" w:cs="Times New Roman"/>
          <w:spacing w:val="-12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a</w:t>
      </w:r>
      <w:r w:rsidRPr="001B790C">
        <w:rPr>
          <w:rFonts w:ascii="Times New Roman" w:hAnsi="Times New Roman" w:cs="Times New Roman"/>
          <w:spacing w:val="-7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conducerii</w:t>
      </w:r>
      <w:r w:rsidRPr="001B790C">
        <w:rPr>
          <w:rFonts w:ascii="Times New Roman" w:hAnsi="Times New Roman" w:cs="Times New Roman"/>
          <w:spacing w:val="4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şi</w:t>
      </w:r>
      <w:r w:rsidRPr="001B790C">
        <w:rPr>
          <w:rFonts w:ascii="Times New Roman" w:hAnsi="Times New Roman" w:cs="Times New Roman"/>
          <w:spacing w:val="-14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realizării</w:t>
      </w:r>
      <w:r w:rsidRPr="001B790C">
        <w:rPr>
          <w:rFonts w:ascii="Times New Roman" w:hAnsi="Times New Roman" w:cs="Times New Roman"/>
          <w:spacing w:val="-7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proiectului </w:t>
      </w:r>
      <w:r w:rsidRPr="001B790C">
        <w:rPr>
          <w:rFonts w:ascii="Times New Roman" w:hAnsi="Times New Roman" w:cs="Times New Roman"/>
          <w:kern w:val="2"/>
          <w:sz w:val="24"/>
          <w:szCs w:val="21"/>
          <w:lang w:val="ro-RO" w:eastAsia="en-US"/>
          <w14:ligatures w14:val="standardContextual"/>
        </w:rPr>
        <w:t xml:space="preserve">„Creșterea gradului de conștientizare a tehnologiilor cuantice în România” (RAQTRO)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din cadrul Planului național</w:t>
      </w:r>
      <w:r w:rsidRPr="001B790C">
        <w:rPr>
          <w:rFonts w:ascii="Times New Roman" w:hAnsi="Times New Roman" w:cs="Times New Roman"/>
          <w:spacing w:val="-8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de</w:t>
      </w:r>
      <w:r w:rsidRPr="001B790C">
        <w:rPr>
          <w:rFonts w:ascii="Times New Roman" w:hAnsi="Times New Roman" w:cs="Times New Roman"/>
          <w:spacing w:val="-23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cercetare-dezvoltare</w:t>
      </w:r>
      <w:r w:rsidRPr="001B790C">
        <w:rPr>
          <w:rFonts w:ascii="Times New Roman" w:hAnsi="Times New Roman" w:cs="Times New Roman"/>
          <w:spacing w:val="-31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şi</w:t>
      </w:r>
      <w:r w:rsidRPr="001B790C">
        <w:rPr>
          <w:rFonts w:ascii="Times New Roman" w:hAnsi="Times New Roman" w:cs="Times New Roman"/>
          <w:spacing w:val="-18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inovare</w:t>
      </w:r>
      <w:r w:rsidRPr="001B790C">
        <w:rPr>
          <w:rFonts w:ascii="Times New Roman" w:hAnsi="Times New Roman" w:cs="Times New Roman"/>
          <w:spacing w:val="-9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pentru</w:t>
      </w:r>
      <w:r w:rsidRPr="001B790C">
        <w:rPr>
          <w:rFonts w:ascii="Times New Roman" w:hAnsi="Times New Roman" w:cs="Times New Roman"/>
          <w:spacing w:val="-10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perioada</w:t>
      </w:r>
      <w:r w:rsidRPr="001B790C">
        <w:rPr>
          <w:rFonts w:ascii="Times New Roman" w:hAnsi="Times New Roman" w:cs="Times New Roman"/>
          <w:spacing w:val="-5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2022-2027 (PNCDI</w:t>
      </w:r>
      <w:r w:rsidRPr="001B790C">
        <w:rPr>
          <w:rFonts w:ascii="Times New Roman" w:hAnsi="Times New Roman" w:cs="Times New Roman"/>
          <w:spacing w:val="-14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IV),</w:t>
      </w:r>
      <w:r w:rsidRPr="001B790C">
        <w:rPr>
          <w:rFonts w:ascii="Times New Roman" w:hAnsi="Times New Roman" w:cs="Times New Roman"/>
          <w:spacing w:val="-12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Subp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rogramul 5.9.7,</w:t>
      </w:r>
      <w:r w:rsidRPr="001B790C">
        <w:rPr>
          <w:rFonts w:ascii="Times New Roman" w:hAnsi="Times New Roman" w:cs="Times New Roman"/>
          <w:spacing w:val="-20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respectiv:</w:t>
      </w:r>
    </w:p>
    <w:p w14:paraId="475194AA" w14:textId="77777777" w:rsidR="00AF0293" w:rsidRPr="001B790C" w:rsidRDefault="00AF0293" w:rsidP="00AF0293">
      <w:pPr>
        <w:widowControl/>
        <w:numPr>
          <w:ilvl w:val="0"/>
          <w:numId w:val="3"/>
        </w:numPr>
        <w:suppressAutoHyphens/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nu este declarată, conform legii, în stare de incapacitate de</w:t>
      </w:r>
      <w:r w:rsidRPr="001B790C">
        <w:rPr>
          <w:rFonts w:ascii="Times New Roman" w:hAnsi="Times New Roman" w:cs="Times New Roman"/>
          <w:spacing w:val="-20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plată;</w:t>
      </w:r>
    </w:p>
    <w:p w14:paraId="1FC108D7" w14:textId="77777777" w:rsidR="00AF0293" w:rsidRPr="001B790C" w:rsidRDefault="00AF0293" w:rsidP="00AF0293">
      <w:pPr>
        <w:widowControl/>
        <w:numPr>
          <w:ilvl w:val="0"/>
          <w:numId w:val="3"/>
        </w:numPr>
        <w:suppressAutoHyphens/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nici plăţile, nici conturile nu sunt blocate conform vreunei hotărâri</w:t>
      </w:r>
      <w:r w:rsidRPr="001B790C">
        <w:rPr>
          <w:rFonts w:ascii="Times New Roman" w:hAnsi="Times New Roman" w:cs="Times New Roman"/>
          <w:spacing w:val="-3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judecătoreşti;</w:t>
      </w:r>
    </w:p>
    <w:p w14:paraId="4B7CD3BB" w14:textId="77777777" w:rsidR="00AF0293" w:rsidRPr="001B790C" w:rsidRDefault="00AF0293" w:rsidP="00AF0293">
      <w:pPr>
        <w:widowControl/>
        <w:numPr>
          <w:ilvl w:val="0"/>
          <w:numId w:val="3"/>
        </w:numPr>
        <w:suppressAutoHyphens/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nu se face vinovată de furnizarea de declarații inexacte vreunei autorități contractante, în vederea selectării</w:t>
      </w:r>
      <w:r w:rsidRPr="001B790C">
        <w:rPr>
          <w:rFonts w:ascii="Times New Roman" w:hAnsi="Times New Roman" w:cs="Times New Roman"/>
          <w:spacing w:val="-1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contractorilor;</w:t>
      </w:r>
    </w:p>
    <w:p w14:paraId="0ED38C8C" w14:textId="77777777" w:rsidR="00AF0293" w:rsidRPr="001B790C" w:rsidRDefault="00AF0293" w:rsidP="00AF0293">
      <w:pPr>
        <w:widowControl/>
        <w:numPr>
          <w:ilvl w:val="0"/>
          <w:numId w:val="3"/>
        </w:numPr>
        <w:suppressAutoHyphens/>
        <w:spacing w:line="27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nu se face vinovată de încălcarea prevederilor vreunui alt contract de finanţare încheiat anterior cu o Autoritate</w:t>
      </w:r>
      <w:r w:rsidRPr="001B790C">
        <w:rPr>
          <w:rFonts w:ascii="Times New Roman" w:hAnsi="Times New Roman" w:cs="Times New Roman"/>
          <w:spacing w:val="5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C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ontractantă.</w:t>
      </w:r>
    </w:p>
    <w:p w14:paraId="64C381A4" w14:textId="77777777" w:rsidR="00AF0293" w:rsidRPr="001B790C" w:rsidRDefault="00AF0293" w:rsidP="00AF0293">
      <w:pPr>
        <w:widowControl/>
        <w:suppressAutoHyphens/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</w:pPr>
    </w:p>
    <w:p w14:paraId="3B5165EB" w14:textId="77777777" w:rsidR="00AF0293" w:rsidRPr="001B790C" w:rsidRDefault="00AF0293" w:rsidP="00AF0293">
      <w:pPr>
        <w:widowControl/>
        <w:suppressAutoHyphens/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Subsemnata/ul (prenume, NUME) </w:t>
      </w:r>
      <w:r w:rsidRPr="001B790C">
        <w:rPr>
          <w:rFonts w:ascii="Times New Roman" w:hAnsi="Times New Roman" w:cs="Times New Roman"/>
          <w:w w:val="120"/>
          <w:kern w:val="2"/>
          <w:sz w:val="24"/>
          <w:szCs w:val="24"/>
          <w:lang w:val="ro-RO" w:eastAsia="en-US"/>
          <w14:ligatures w14:val="standardContextual"/>
        </w:rPr>
        <w:t xml:space="preserve">.......................................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declar că informațiile furnizate</w:t>
      </w:r>
      <w:r w:rsidRPr="001B790C">
        <w:rPr>
          <w:rFonts w:ascii="Times New Roman" w:hAnsi="Times New Roman" w:cs="Times New Roman"/>
          <w:spacing w:val="-16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sunt</w:t>
      </w:r>
      <w:r w:rsidRPr="001B790C">
        <w:rPr>
          <w:rFonts w:ascii="Times New Roman" w:hAnsi="Times New Roman" w:cs="Times New Roman"/>
          <w:spacing w:val="-20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complete</w:t>
      </w:r>
      <w:r w:rsidRPr="001B790C">
        <w:rPr>
          <w:rFonts w:ascii="Times New Roman" w:hAnsi="Times New Roman" w:cs="Times New Roman"/>
          <w:spacing w:val="-12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şi</w:t>
      </w:r>
      <w:r w:rsidRPr="001B790C">
        <w:rPr>
          <w:rFonts w:ascii="Times New Roman" w:hAnsi="Times New Roman" w:cs="Times New Roman"/>
          <w:spacing w:val="-13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corecte şi </w:t>
      </w:r>
      <w:r w:rsidRPr="001B790C">
        <w:rPr>
          <w:rFonts w:ascii="Times New Roman" w:hAnsi="Times New Roman" w:cs="Times New Roman"/>
          <w:spacing w:val="-31"/>
          <w:w w:val="120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înțeleg</w:t>
      </w:r>
      <w:r w:rsidRPr="001B790C">
        <w:rPr>
          <w:rFonts w:ascii="Times New Roman" w:hAnsi="Times New Roman" w:cs="Times New Roman"/>
          <w:spacing w:val="-14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că Autoritatea Contractantă</w:t>
      </w:r>
      <w:r w:rsidRPr="001B790C">
        <w:rPr>
          <w:rFonts w:ascii="Times New Roman" w:hAnsi="Times New Roman" w:cs="Times New Roman"/>
          <w:spacing w:val="-26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are</w:t>
      </w:r>
      <w:r w:rsidRPr="001B790C">
        <w:rPr>
          <w:rFonts w:ascii="Times New Roman" w:hAnsi="Times New Roman" w:cs="Times New Roman"/>
          <w:spacing w:val="-24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dreptul</w:t>
      </w:r>
      <w:r w:rsidRPr="001B790C">
        <w:rPr>
          <w:rFonts w:ascii="Times New Roman" w:hAnsi="Times New Roman" w:cs="Times New Roman"/>
          <w:spacing w:val="-9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de a</w:t>
      </w:r>
      <w:r w:rsidRPr="001B790C">
        <w:rPr>
          <w:rFonts w:ascii="Times New Roman" w:hAnsi="Times New Roman" w:cs="Times New Roman"/>
          <w:spacing w:val="-24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solicita, în</w:t>
      </w:r>
      <w:r w:rsidRPr="001B790C">
        <w:rPr>
          <w:rFonts w:ascii="Times New Roman" w:hAnsi="Times New Roman" w:cs="Times New Roman"/>
          <w:spacing w:val="-22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scopul</w:t>
      </w:r>
      <w:r w:rsidRPr="001B790C">
        <w:rPr>
          <w:rFonts w:ascii="Times New Roman" w:hAnsi="Times New Roman" w:cs="Times New Roman"/>
          <w:spacing w:val="-12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verificării şi</w:t>
      </w:r>
      <w:r w:rsidRPr="001B790C">
        <w:rPr>
          <w:rFonts w:ascii="Times New Roman" w:hAnsi="Times New Roman" w:cs="Times New Roman"/>
          <w:spacing w:val="-13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confirmării</w:t>
      </w:r>
      <w:r w:rsidRPr="001B790C">
        <w:rPr>
          <w:rFonts w:ascii="Times New Roman" w:hAnsi="Times New Roman" w:cs="Times New Roman"/>
          <w:spacing w:val="-12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declarațiilor,</w:t>
      </w:r>
      <w:r w:rsidRPr="001B790C">
        <w:rPr>
          <w:rFonts w:ascii="Times New Roman" w:hAnsi="Times New Roman" w:cs="Times New Roman"/>
          <w:spacing w:val="-27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situațiilor</w:t>
      </w:r>
      <w:r w:rsidRPr="001B790C">
        <w:rPr>
          <w:rFonts w:ascii="Times New Roman" w:hAnsi="Times New Roman" w:cs="Times New Roman"/>
          <w:spacing w:val="-7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şi</w:t>
      </w:r>
      <w:r w:rsidRPr="001B790C">
        <w:rPr>
          <w:rFonts w:ascii="Times New Roman" w:hAnsi="Times New Roman" w:cs="Times New Roman"/>
          <w:spacing w:val="-19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documentelor</w:t>
      </w:r>
      <w:r w:rsidRPr="001B790C">
        <w:rPr>
          <w:rFonts w:ascii="Times New Roman" w:hAnsi="Times New Roman" w:cs="Times New Roman"/>
          <w:spacing w:val="-12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care</w:t>
      </w:r>
      <w:r w:rsidRPr="001B790C">
        <w:rPr>
          <w:rFonts w:ascii="Times New Roman" w:hAnsi="Times New Roman" w:cs="Times New Roman"/>
          <w:spacing w:val="-19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însoțesc</w:t>
      </w:r>
      <w:r w:rsidRPr="001B790C">
        <w:rPr>
          <w:rFonts w:ascii="Times New Roman" w:hAnsi="Times New Roman" w:cs="Times New Roman"/>
          <w:spacing w:val="-21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oferta, orice informaţii</w:t>
      </w:r>
      <w:r w:rsidRPr="001B790C">
        <w:rPr>
          <w:rFonts w:ascii="Times New Roman" w:hAnsi="Times New Roman" w:cs="Times New Roman"/>
          <w:spacing w:val="9"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 </w:t>
      </w: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suplimentare.</w:t>
      </w:r>
    </w:p>
    <w:p w14:paraId="3CBFAD15" w14:textId="77777777" w:rsidR="00AF0293" w:rsidRPr="001B790C" w:rsidRDefault="00AF0293" w:rsidP="00AF0293">
      <w:pPr>
        <w:widowControl/>
        <w:suppressAutoHyphens/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</w:pPr>
    </w:p>
    <w:p w14:paraId="205FC7C3" w14:textId="77777777" w:rsidR="00AF0293" w:rsidRPr="001B790C" w:rsidRDefault="00AF0293" w:rsidP="00AF0293">
      <w:pPr>
        <w:widowControl/>
        <w:suppressAutoHyphens/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w w:val="105"/>
          <w:kern w:val="2"/>
          <w:sz w:val="24"/>
          <w:szCs w:val="24"/>
          <w:lang w:val="ro-RO" w:eastAsia="en-US"/>
          <w14:ligatures w14:val="standardContextual"/>
        </w:rPr>
        <w:t>Data:</w:t>
      </w:r>
    </w:p>
    <w:p w14:paraId="157F421C" w14:textId="77777777" w:rsidR="00AF0293" w:rsidRPr="001B790C" w:rsidRDefault="00AF0293" w:rsidP="00AF0293">
      <w:pPr>
        <w:widowControl/>
        <w:suppressAutoHyphens/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o-RO" w:eastAsia="en-US"/>
          <w14:ligatures w14:val="standardContextual"/>
        </w:rPr>
      </w:pPr>
    </w:p>
    <w:p w14:paraId="4E17DD79" w14:textId="77777777" w:rsidR="00AF0293" w:rsidRPr="001B790C" w:rsidRDefault="00AF0293" w:rsidP="00AF0293">
      <w:pPr>
        <w:widowControl/>
        <w:suppressAutoHyphens/>
        <w:spacing w:line="276" w:lineRule="auto"/>
        <w:rPr>
          <w:rFonts w:ascii="Times New Roman" w:hAnsi="Times New Roman" w:cs="Times New Roman"/>
          <w:b/>
          <w:w w:val="105"/>
          <w:kern w:val="2"/>
          <w:sz w:val="24"/>
          <w:szCs w:val="24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b/>
          <w:w w:val="105"/>
          <w:kern w:val="2"/>
          <w:sz w:val="24"/>
          <w:szCs w:val="24"/>
          <w:lang w:val="ro-RO" w:eastAsia="en-US"/>
          <w14:ligatures w14:val="standardContextual"/>
        </w:rPr>
        <w:t xml:space="preserve">Reprezentant legal, </w:t>
      </w:r>
    </w:p>
    <w:p w14:paraId="049858BB" w14:textId="77777777" w:rsidR="00AF0293" w:rsidRPr="001B790C" w:rsidRDefault="00AF0293" w:rsidP="00AF0293">
      <w:pPr>
        <w:widowControl/>
        <w:suppressAutoHyphens/>
        <w:spacing w:line="276" w:lineRule="auto"/>
        <w:rPr>
          <w:rFonts w:ascii="Times New Roman" w:hAnsi="Times New Roman" w:cs="Times New Roman"/>
          <w:b/>
          <w:kern w:val="2"/>
          <w:sz w:val="24"/>
          <w:szCs w:val="24"/>
          <w:lang w:val="ro-RO" w:eastAsia="en-US"/>
          <w14:ligatures w14:val="standardContextual"/>
        </w:rPr>
      </w:pPr>
      <w:r w:rsidRPr="001B790C">
        <w:rPr>
          <w:rFonts w:ascii="Times New Roman" w:hAnsi="Times New Roman" w:cs="Times New Roman"/>
          <w:b/>
          <w:w w:val="105"/>
          <w:kern w:val="2"/>
          <w:sz w:val="24"/>
          <w:szCs w:val="24"/>
          <w:lang w:val="ro-RO" w:eastAsia="en-US"/>
          <w14:ligatures w14:val="standardContextual"/>
        </w:rPr>
        <w:t>Funcţia</w:t>
      </w:r>
    </w:p>
    <w:p w14:paraId="67268B0D" w14:textId="638C588F" w:rsidR="00F20F4A" w:rsidRPr="001B790C" w:rsidRDefault="00AF0293" w:rsidP="00AF0293">
      <w:pPr>
        <w:widowControl/>
        <w:suppressAutoHyphens/>
        <w:spacing w:line="276" w:lineRule="auto"/>
        <w:rPr>
          <w:rFonts w:ascii="Times New Roman" w:hAnsi="Times New Roman" w:cs="Times New Roman"/>
          <w:b/>
          <w:bCs/>
          <w:lang w:val="ro-RO"/>
        </w:rPr>
      </w:pPr>
      <w:r w:rsidRPr="001B790C">
        <w:rPr>
          <w:rFonts w:ascii="Times New Roman" w:hAnsi="Times New Roman" w:cs="Times New Roman"/>
          <w:b/>
          <w:w w:val="105"/>
          <w:kern w:val="2"/>
          <w:sz w:val="24"/>
          <w:szCs w:val="24"/>
          <w:lang w:val="ro-RO" w:eastAsia="en-US"/>
          <w14:ligatures w14:val="standardContextual"/>
        </w:rPr>
        <w:t>Prenumele, NUME Semnătură</w:t>
      </w:r>
    </w:p>
    <w:sectPr w:rsidR="00F20F4A" w:rsidRPr="001B79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B56AB"/>
    <w:multiLevelType w:val="multilevel"/>
    <w:tmpl w:val="65B2F70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262DE5"/>
    <w:multiLevelType w:val="multilevel"/>
    <w:tmpl w:val="BC22EDD6"/>
    <w:lvl w:ilvl="0">
      <w:start w:val="1"/>
      <w:numFmt w:val="decimal"/>
      <w:lvlText w:val="%1."/>
      <w:lvlJc w:val="left"/>
      <w:pPr>
        <w:tabs>
          <w:tab w:val="num" w:pos="-1283"/>
        </w:tabs>
        <w:ind w:left="356" w:hanging="356"/>
      </w:pPr>
      <w:rPr>
        <w:rFonts w:ascii="Times New Roman" w:eastAsiaTheme="minorHAnsi" w:hAnsi="Times New Roman" w:cstheme="minorBidi"/>
        <w:color w:val="2B2B2B"/>
        <w:w w:val="100"/>
        <w:sz w:val="24"/>
        <w:szCs w:val="24"/>
      </w:rPr>
    </w:lvl>
    <w:lvl w:ilvl="1">
      <w:numFmt w:val="bullet"/>
      <w:lvlText w:val=""/>
      <w:lvlJc w:val="left"/>
      <w:pPr>
        <w:tabs>
          <w:tab w:val="num" w:pos="-1283"/>
        </w:tabs>
        <w:ind w:left="1317" w:hanging="3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-1283"/>
        </w:tabs>
        <w:ind w:left="2277" w:hanging="3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-1283"/>
        </w:tabs>
        <w:ind w:left="3237" w:hanging="3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-1283"/>
        </w:tabs>
        <w:ind w:left="4197" w:hanging="3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-1283"/>
        </w:tabs>
        <w:ind w:left="5157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-1283"/>
        </w:tabs>
        <w:ind w:left="6117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-1283"/>
        </w:tabs>
        <w:ind w:left="7077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-1283"/>
        </w:tabs>
        <w:ind w:left="8037" w:hanging="356"/>
      </w:pPr>
      <w:rPr>
        <w:rFonts w:ascii="Symbol" w:hAnsi="Symbol" w:cs="Symbol" w:hint="default"/>
      </w:rPr>
    </w:lvl>
  </w:abstractNum>
  <w:num w:numId="1" w16cid:durableId="1143540238">
    <w:abstractNumId w:val="1"/>
  </w:num>
  <w:num w:numId="2" w16cid:durableId="1657225998">
    <w:abstractNumId w:val="1"/>
    <w:lvlOverride w:ilvl="0">
      <w:startOverride w:val="1"/>
    </w:lvlOverride>
  </w:num>
  <w:num w:numId="3" w16cid:durableId="994260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5E8"/>
    <w:rsid w:val="00077F1B"/>
    <w:rsid w:val="000E43ED"/>
    <w:rsid w:val="00155EAD"/>
    <w:rsid w:val="001B790C"/>
    <w:rsid w:val="001C7BD7"/>
    <w:rsid w:val="001E7374"/>
    <w:rsid w:val="00405B35"/>
    <w:rsid w:val="004E0478"/>
    <w:rsid w:val="004F1489"/>
    <w:rsid w:val="00524593"/>
    <w:rsid w:val="005A3799"/>
    <w:rsid w:val="005B033D"/>
    <w:rsid w:val="006F3B17"/>
    <w:rsid w:val="00702A62"/>
    <w:rsid w:val="00780AB1"/>
    <w:rsid w:val="008E1DFC"/>
    <w:rsid w:val="008E299B"/>
    <w:rsid w:val="008F225D"/>
    <w:rsid w:val="00AF0293"/>
    <w:rsid w:val="00B244C6"/>
    <w:rsid w:val="00CA35D7"/>
    <w:rsid w:val="00CD23B4"/>
    <w:rsid w:val="00E045E8"/>
    <w:rsid w:val="00E80C55"/>
    <w:rsid w:val="00EC0D76"/>
    <w:rsid w:val="00F2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723AD"/>
  <w15:chartTrackingRefBased/>
  <w15:docId w15:val="{9C3E45DA-26DB-42AF-85CC-F27948A0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5D7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ro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4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4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45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4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45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45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45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45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45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E045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45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45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45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45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45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45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45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45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45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4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4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4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4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45E8"/>
    <w:rPr>
      <w:i/>
      <w:iCs/>
      <w:color w:val="404040" w:themeColor="text1" w:themeTint="BF"/>
    </w:rPr>
  </w:style>
  <w:style w:type="paragraph" w:styleId="ListParagraph">
    <w:name w:val="List Paragraph"/>
    <w:aliases w:val="Akapit z listą BS,Outlines a.b.c.,List_Paragraph,Multilevel para_II,Akapit z lista BS,Normal bullet 2,List1,Forth level,body 2,List Paragraph compact,Paragraphe de liste 2,Reference list,Bullet list,Numbered List,Paragraph,List Paragraph1"/>
    <w:basedOn w:val="Normal"/>
    <w:link w:val="ListParagraphChar"/>
    <w:uiPriority w:val="34"/>
    <w:qFormat/>
    <w:rsid w:val="00E045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45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45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45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45E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35D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CA35D7"/>
    <w:pPr>
      <w:suppressAutoHyphens/>
      <w:spacing w:after="0" w:line="240" w:lineRule="auto"/>
    </w:pPr>
    <w:rPr>
      <w:sz w:val="20"/>
      <w:szCs w:val="20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1 Char,Forth level Char,body 2 Char,List Paragraph compact Char,Paragraphe de liste 2 Char"/>
    <w:link w:val="ListParagraph"/>
    <w:uiPriority w:val="1"/>
    <w:qFormat/>
    <w:locked/>
    <w:rsid w:val="00F20F4A"/>
    <w:rPr>
      <w:rFonts w:ascii="Calibri" w:eastAsia="Calibri" w:hAnsi="Calibri" w:cs="Calibri"/>
      <w:kern w:val="0"/>
      <w:sz w:val="22"/>
      <w:szCs w:val="22"/>
      <w:lang w:val="ro" w:eastAsia="en-GB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20F4A"/>
    <w:pPr>
      <w:suppressAutoHyphens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IFA\Desktop\Proiecte%20IFA\Tehnologii%20Cuantice-2025\pregatire\%20https:\rpc.research.gov.ro\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749</Words>
  <Characters>4272</Characters>
  <Application>Microsoft Office Word</Application>
  <DocSecurity>0</DocSecurity>
  <Lines>35</Lines>
  <Paragraphs>10</Paragraphs>
  <ScaleCrop>false</ScaleCrop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Fazacas</dc:creator>
  <cp:keywords/>
  <dc:description/>
  <cp:lastModifiedBy>Andreea Fazacas</cp:lastModifiedBy>
  <cp:revision>19</cp:revision>
  <dcterms:created xsi:type="dcterms:W3CDTF">2026-07-15T07:24:00Z</dcterms:created>
  <dcterms:modified xsi:type="dcterms:W3CDTF">2026-08-17T09:17:00Z</dcterms:modified>
</cp:coreProperties>
</file>